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5F33A" w14:textId="79A0AE28" w:rsidR="00312D47" w:rsidRPr="00D5671D" w:rsidRDefault="005C5312" w:rsidP="00D5671D">
      <w:pPr>
        <w:jc w:val="center"/>
        <w:rPr>
          <w:b/>
          <w:i/>
          <w:color w:val="000000"/>
          <w:sz w:val="28"/>
          <w:szCs w:val="28"/>
        </w:rPr>
      </w:pPr>
      <w:r w:rsidRPr="000F0F19">
        <w:rPr>
          <w:rFonts w:ascii="Times New Roman" w:hAnsi="Times New Roman"/>
          <w:b/>
          <w:sz w:val="28"/>
          <w:szCs w:val="28"/>
        </w:rPr>
        <w:t>Повестка</w:t>
      </w:r>
    </w:p>
    <w:p w14:paraId="7C40E2B1" w14:textId="790A5B44" w:rsidR="00312D47" w:rsidRPr="000F0F19" w:rsidRDefault="00D5671D" w:rsidP="00E975B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седьмого</w:t>
      </w:r>
      <w:r w:rsidR="004238BD" w:rsidRPr="000F0F19">
        <w:rPr>
          <w:rFonts w:ascii="Times New Roman" w:hAnsi="Times New Roman"/>
          <w:b/>
          <w:sz w:val="28"/>
          <w:szCs w:val="28"/>
        </w:rPr>
        <w:t xml:space="preserve"> (очередного)</w:t>
      </w:r>
      <w:r w:rsidR="005C5312" w:rsidRPr="000F0F19">
        <w:rPr>
          <w:rFonts w:ascii="Times New Roman" w:hAnsi="Times New Roman"/>
          <w:b/>
          <w:sz w:val="28"/>
          <w:szCs w:val="28"/>
        </w:rPr>
        <w:t xml:space="preserve"> заседания Совета депутатов </w:t>
      </w:r>
      <w:r w:rsidR="005C5312" w:rsidRPr="000F0F19">
        <w:rPr>
          <w:rFonts w:ascii="Times New Roman" w:hAnsi="Times New Roman"/>
          <w:b/>
          <w:sz w:val="28"/>
          <w:szCs w:val="28"/>
        </w:rPr>
        <w:br/>
        <w:t xml:space="preserve">внутригородского муниципального образования – </w:t>
      </w:r>
      <w:r w:rsidR="005C5312" w:rsidRPr="000F0F19">
        <w:rPr>
          <w:rFonts w:ascii="Times New Roman" w:hAnsi="Times New Roman"/>
          <w:b/>
          <w:sz w:val="28"/>
          <w:szCs w:val="28"/>
        </w:rPr>
        <w:br/>
        <w:t>муниципального округа Внуково в городе Москве первого созыва</w:t>
      </w:r>
    </w:p>
    <w:p w14:paraId="60458C59" w14:textId="77777777" w:rsidR="00312D47" w:rsidRPr="000F0F19" w:rsidRDefault="00312D4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6804"/>
      </w:tblGrid>
      <w:tr w:rsidR="00312D47" w:rsidRPr="000F0F19" w14:paraId="589DB35B" w14:textId="77777777">
        <w:tc>
          <w:tcPr>
            <w:tcW w:w="2660" w:type="dxa"/>
          </w:tcPr>
          <w:p w14:paraId="67260979" w14:textId="77777777" w:rsidR="00312D47" w:rsidRPr="000F0F19" w:rsidRDefault="005C53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0F19">
              <w:rPr>
                <w:rFonts w:ascii="Times New Roman" w:hAnsi="Times New Roman"/>
                <w:b/>
                <w:bCs/>
                <w:sz w:val="28"/>
                <w:szCs w:val="28"/>
              </w:rPr>
              <w:t>Место проведения:</w:t>
            </w:r>
          </w:p>
        </w:tc>
        <w:tc>
          <w:tcPr>
            <w:tcW w:w="6804" w:type="dxa"/>
          </w:tcPr>
          <w:p w14:paraId="39464A50" w14:textId="454CE7A6" w:rsidR="00312D47" w:rsidRPr="000F0F19" w:rsidRDefault="005C5312" w:rsidP="000F0F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0F19">
              <w:rPr>
                <w:rFonts w:ascii="Times New Roman" w:hAnsi="Times New Roman"/>
                <w:bCs/>
                <w:sz w:val="28"/>
                <w:szCs w:val="28"/>
              </w:rPr>
              <w:t xml:space="preserve">г. Москва, </w:t>
            </w:r>
            <w:r w:rsidR="00237388">
              <w:rPr>
                <w:rFonts w:ascii="Times New Roman" w:hAnsi="Times New Roman"/>
                <w:bCs/>
                <w:sz w:val="28"/>
                <w:szCs w:val="28"/>
              </w:rPr>
              <w:t>ул. Плотинная, д.1, к.1</w:t>
            </w:r>
          </w:p>
        </w:tc>
      </w:tr>
      <w:tr w:rsidR="00CA72EF" w:rsidRPr="000F0F19" w14:paraId="100C211C" w14:textId="77777777">
        <w:tc>
          <w:tcPr>
            <w:tcW w:w="2660" w:type="dxa"/>
          </w:tcPr>
          <w:p w14:paraId="34F69129" w14:textId="77777777" w:rsidR="00CA72EF" w:rsidRPr="000F0F19" w:rsidRDefault="00CA72EF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14:paraId="722BA955" w14:textId="77777777" w:rsidR="00CA72EF" w:rsidRPr="000F0F19" w:rsidRDefault="00CA72EF" w:rsidP="000F0F19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12D47" w:rsidRPr="000F0F19" w14:paraId="11804574" w14:textId="77777777">
        <w:tc>
          <w:tcPr>
            <w:tcW w:w="2660" w:type="dxa"/>
          </w:tcPr>
          <w:p w14:paraId="3C5EF322" w14:textId="77777777" w:rsidR="00312D47" w:rsidRPr="000F0F19" w:rsidRDefault="005C53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0F1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Дата проведения: </w:t>
            </w:r>
          </w:p>
        </w:tc>
        <w:tc>
          <w:tcPr>
            <w:tcW w:w="6804" w:type="dxa"/>
          </w:tcPr>
          <w:p w14:paraId="21A22F87" w14:textId="041F7123" w:rsidR="00312D47" w:rsidRDefault="00BD420D" w:rsidP="000F0F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245FF">
              <w:rPr>
                <w:rFonts w:ascii="Times New Roman" w:hAnsi="Times New Roman"/>
                <w:sz w:val="28"/>
                <w:szCs w:val="28"/>
              </w:rPr>
              <w:t>6</w:t>
            </w:r>
            <w:r w:rsidR="005C5312" w:rsidRPr="000F0F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сентября</w:t>
            </w:r>
            <w:r w:rsidR="005C5312" w:rsidRPr="000F0F19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764B89">
              <w:rPr>
                <w:rFonts w:ascii="Times New Roman" w:hAnsi="Times New Roman"/>
                <w:sz w:val="28"/>
                <w:szCs w:val="28"/>
              </w:rPr>
              <w:t>6</w:t>
            </w:r>
            <w:r w:rsidR="005C5312" w:rsidRPr="000F0F1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66060F27" w14:textId="77777777" w:rsidR="00CA72EF" w:rsidRPr="000F0F19" w:rsidRDefault="00CA72EF" w:rsidP="000F0F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2D47" w:rsidRPr="000F0F19" w14:paraId="77512C6F" w14:textId="77777777">
        <w:tc>
          <w:tcPr>
            <w:tcW w:w="2660" w:type="dxa"/>
          </w:tcPr>
          <w:p w14:paraId="00F53768" w14:textId="77777777" w:rsidR="00312D47" w:rsidRPr="000F0F19" w:rsidRDefault="005C5312">
            <w:pPr>
              <w:rPr>
                <w:rFonts w:ascii="Times New Roman" w:hAnsi="Times New Roman"/>
                <w:sz w:val="28"/>
                <w:szCs w:val="28"/>
              </w:rPr>
            </w:pPr>
            <w:r w:rsidRPr="000F0F19">
              <w:rPr>
                <w:rFonts w:ascii="Times New Roman" w:hAnsi="Times New Roman"/>
                <w:b/>
                <w:bCs/>
                <w:sz w:val="28"/>
                <w:szCs w:val="28"/>
              </w:rPr>
              <w:t>Время проведения:</w:t>
            </w:r>
          </w:p>
        </w:tc>
        <w:tc>
          <w:tcPr>
            <w:tcW w:w="6804" w:type="dxa"/>
          </w:tcPr>
          <w:p w14:paraId="5A5B301A" w14:textId="570086E1" w:rsidR="00312D47" w:rsidRPr="000F0F19" w:rsidRDefault="005C5312" w:rsidP="000F0F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0F19">
              <w:rPr>
                <w:rFonts w:ascii="Times New Roman" w:hAnsi="Times New Roman"/>
                <w:sz w:val="28"/>
                <w:szCs w:val="28"/>
              </w:rPr>
              <w:t>1</w:t>
            </w:r>
            <w:r w:rsidR="00AD19C6">
              <w:rPr>
                <w:rFonts w:ascii="Times New Roman" w:hAnsi="Times New Roman"/>
                <w:sz w:val="28"/>
                <w:szCs w:val="28"/>
              </w:rPr>
              <w:t>7</w:t>
            </w:r>
            <w:r w:rsidRPr="000F0F19">
              <w:rPr>
                <w:rFonts w:ascii="Times New Roman" w:hAnsi="Times New Roman"/>
                <w:sz w:val="28"/>
                <w:szCs w:val="28"/>
              </w:rPr>
              <w:t xml:space="preserve"> часов 00 минут по московскому времени.</w:t>
            </w:r>
          </w:p>
        </w:tc>
      </w:tr>
    </w:tbl>
    <w:p w14:paraId="0022A593" w14:textId="77777777" w:rsidR="00F62E09" w:rsidRPr="00E9607F" w:rsidRDefault="00F62E09">
      <w:pPr>
        <w:pStyle w:val="ac"/>
        <w:tabs>
          <w:tab w:val="left" w:pos="284"/>
        </w:tabs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14:paraId="67A37176" w14:textId="77777777" w:rsidR="00312D47" w:rsidRPr="00E9607F" w:rsidRDefault="00312D47">
      <w:pPr>
        <w:rPr>
          <w:rFonts w:ascii="Times New Roman" w:hAnsi="Times New Roman"/>
          <w:bCs/>
          <w:sz w:val="32"/>
          <w:szCs w:val="32"/>
        </w:rPr>
      </w:pPr>
      <w:bookmarkStart w:id="0" w:name="_Hlk171694690"/>
      <w:bookmarkStart w:id="1" w:name="_Hlk156320380"/>
    </w:p>
    <w:bookmarkEnd w:id="0"/>
    <w:bookmarkEnd w:id="1"/>
    <w:p w14:paraId="744CDE15" w14:textId="25197C38" w:rsidR="0066423A" w:rsidRPr="00BD420D" w:rsidRDefault="00BD420D" w:rsidP="00D5671D">
      <w:pPr>
        <w:pStyle w:val="ae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D420D">
        <w:rPr>
          <w:rFonts w:ascii="Times New Roman" w:hAnsi="Times New Roman"/>
          <w:sz w:val="28"/>
          <w:szCs w:val="28"/>
        </w:rPr>
        <w:t>О согласовании календарного плана по организации досуговой, социально-воспитательной, физкультурно-оздоровительной и спортивной работы с населением по месту жительства района Внуково города Москвы на 4-й квартал 202</w:t>
      </w:r>
      <w:r w:rsidR="00D73B42">
        <w:rPr>
          <w:rFonts w:ascii="Times New Roman" w:hAnsi="Times New Roman"/>
          <w:sz w:val="28"/>
          <w:szCs w:val="28"/>
        </w:rPr>
        <w:t>6</w:t>
      </w:r>
      <w:r w:rsidRPr="00BD420D">
        <w:rPr>
          <w:rFonts w:ascii="Times New Roman" w:hAnsi="Times New Roman"/>
          <w:sz w:val="28"/>
          <w:szCs w:val="28"/>
        </w:rPr>
        <w:t xml:space="preserve"> года</w:t>
      </w:r>
      <w:r w:rsidR="007F25E8" w:rsidRPr="00BD420D">
        <w:rPr>
          <w:rFonts w:ascii="Times New Roman" w:hAnsi="Times New Roman"/>
          <w:sz w:val="28"/>
          <w:szCs w:val="28"/>
        </w:rPr>
        <w:t>.</w:t>
      </w:r>
    </w:p>
    <w:p w14:paraId="620354DB" w14:textId="06FE0590" w:rsidR="007F25E8" w:rsidRDefault="007F25E8" w:rsidP="00D5671D">
      <w:pPr>
        <w:pStyle w:val="ae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63A44">
        <w:rPr>
          <w:rFonts w:ascii="Times New Roman" w:hAnsi="Times New Roman"/>
          <w:sz w:val="28"/>
          <w:szCs w:val="28"/>
        </w:rPr>
        <w:t>Докладчик:</w:t>
      </w:r>
      <w:r w:rsidR="004D6575">
        <w:rPr>
          <w:rFonts w:ascii="Times New Roman" w:hAnsi="Times New Roman"/>
          <w:sz w:val="28"/>
          <w:szCs w:val="28"/>
        </w:rPr>
        <w:t xml:space="preserve"> </w:t>
      </w:r>
      <w:r w:rsidR="00C239DD">
        <w:rPr>
          <w:rFonts w:ascii="Times New Roman" w:hAnsi="Times New Roman"/>
          <w:sz w:val="28"/>
          <w:szCs w:val="28"/>
        </w:rPr>
        <w:t xml:space="preserve">заместитель главы управы района Внуково – </w:t>
      </w:r>
      <w:r w:rsidR="00D73B42">
        <w:rPr>
          <w:rFonts w:ascii="Times New Roman" w:hAnsi="Times New Roman"/>
          <w:sz w:val="28"/>
          <w:szCs w:val="28"/>
        </w:rPr>
        <w:t>Золотарёв Сергей Евгеньевич.</w:t>
      </w:r>
    </w:p>
    <w:p w14:paraId="091EEE5E" w14:textId="09ED7408" w:rsidR="00880BE7" w:rsidRDefault="00880BE7" w:rsidP="00D5671D">
      <w:pPr>
        <w:pStyle w:val="ae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80BE7">
        <w:rPr>
          <w:rFonts w:ascii="Times New Roman" w:hAnsi="Times New Roman"/>
          <w:sz w:val="28"/>
          <w:szCs w:val="28"/>
        </w:rPr>
        <w:t>Об утверждении плана работы Совета депутатов внутригородского муниципального образования- муниципального округа Внуково в городе Москве на 4-й квартал 202</w:t>
      </w:r>
      <w:r w:rsidR="00D73B42">
        <w:rPr>
          <w:rFonts w:ascii="Times New Roman" w:hAnsi="Times New Roman"/>
          <w:sz w:val="28"/>
          <w:szCs w:val="28"/>
        </w:rPr>
        <w:t>6</w:t>
      </w:r>
      <w:r w:rsidRPr="00880BE7">
        <w:rPr>
          <w:rFonts w:ascii="Times New Roman" w:hAnsi="Times New Roman"/>
          <w:sz w:val="28"/>
          <w:szCs w:val="28"/>
        </w:rPr>
        <w:t xml:space="preserve"> года</w:t>
      </w:r>
    </w:p>
    <w:p w14:paraId="3BBBD088" w14:textId="77777777" w:rsidR="00880BE7" w:rsidRDefault="00880BE7" w:rsidP="00D5671D">
      <w:pPr>
        <w:pStyle w:val="ae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D420D">
        <w:rPr>
          <w:rFonts w:ascii="Times New Roman" w:hAnsi="Times New Roman"/>
          <w:sz w:val="28"/>
          <w:szCs w:val="28"/>
        </w:rPr>
        <w:t xml:space="preserve">Докладчик: </w:t>
      </w:r>
      <w:r w:rsidRPr="00930631">
        <w:rPr>
          <w:rFonts w:ascii="Times New Roman" w:hAnsi="Times New Roman"/>
          <w:sz w:val="28"/>
          <w:szCs w:val="28"/>
        </w:rPr>
        <w:t>глава внутригородского муниципального образования – муниципального округа Внуково в городе Москве – В.И.Рогов.</w:t>
      </w:r>
    </w:p>
    <w:p w14:paraId="6F7F0D30" w14:textId="0A791D22" w:rsidR="00880BE7" w:rsidRDefault="00D73B42" w:rsidP="00D5671D">
      <w:pPr>
        <w:pStyle w:val="ae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73B42">
        <w:rPr>
          <w:rFonts w:ascii="Times New Roman" w:hAnsi="Times New Roman"/>
          <w:sz w:val="28"/>
          <w:szCs w:val="28"/>
        </w:rPr>
        <w:t>О закреплении депутатов (основного и резервного состава) Совета депутатов внутригородского муниципального образования – муниципального округа Внуково для участия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</w:p>
    <w:p w14:paraId="2480349E" w14:textId="77777777" w:rsidR="00880BE7" w:rsidRDefault="00880BE7" w:rsidP="00D5671D">
      <w:pPr>
        <w:pStyle w:val="ae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D420D">
        <w:rPr>
          <w:rFonts w:ascii="Times New Roman" w:hAnsi="Times New Roman"/>
          <w:sz w:val="28"/>
          <w:szCs w:val="28"/>
        </w:rPr>
        <w:t xml:space="preserve">Докладчик: </w:t>
      </w:r>
      <w:r w:rsidRPr="00930631">
        <w:rPr>
          <w:rFonts w:ascii="Times New Roman" w:hAnsi="Times New Roman"/>
          <w:sz w:val="28"/>
          <w:szCs w:val="28"/>
        </w:rPr>
        <w:t>глава внутригородского муниципального образования – муниципального округа Внуково в городе Москве – В.И.Рогов.</w:t>
      </w:r>
    </w:p>
    <w:p w14:paraId="52659ED3" w14:textId="5A3C0978" w:rsidR="00C82BF2" w:rsidRDefault="00D5671D" w:rsidP="00D5671D">
      <w:pPr>
        <w:pStyle w:val="ae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5671D">
        <w:rPr>
          <w:rFonts w:ascii="Times New Roman" w:hAnsi="Times New Roman"/>
          <w:sz w:val="28"/>
          <w:szCs w:val="28"/>
        </w:rPr>
        <w:t>О признании утратившим силу решения Совета депутатов внутригородского муниципального образования - муниципального округа Внуково в городе Москве от 20.11.2024 №10/4</w:t>
      </w:r>
      <w:r>
        <w:rPr>
          <w:rFonts w:ascii="Times New Roman" w:hAnsi="Times New Roman"/>
          <w:sz w:val="28"/>
          <w:szCs w:val="28"/>
        </w:rPr>
        <w:t>.</w:t>
      </w:r>
    </w:p>
    <w:p w14:paraId="3CB685C6" w14:textId="77777777" w:rsidR="00D5671D" w:rsidRDefault="00D5671D" w:rsidP="00D5671D">
      <w:pPr>
        <w:pStyle w:val="ae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73B42">
        <w:rPr>
          <w:rFonts w:ascii="Times New Roman" w:hAnsi="Times New Roman"/>
          <w:sz w:val="28"/>
          <w:szCs w:val="28"/>
        </w:rPr>
        <w:t>Докладчик: глава внутригородского муниципального образования – муниципального округа Внуково в городе Москве – В.И.Рогов.</w:t>
      </w:r>
    </w:p>
    <w:p w14:paraId="4CF3EFCB" w14:textId="608EB801" w:rsidR="00D5671D" w:rsidRDefault="00D5671D" w:rsidP="00D5671D">
      <w:pPr>
        <w:pStyle w:val="ae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5671D">
        <w:rPr>
          <w:rFonts w:ascii="Times New Roman" w:hAnsi="Times New Roman"/>
          <w:sz w:val="28"/>
          <w:szCs w:val="28"/>
        </w:rPr>
        <w:t>Об утверждении Регламента осуществления отдельного полномочия города Москвы по согласованию установки ограждающих устройств на придомовых территориях многоквартирных домов во внутригородском муниципальном образовании – муниципальном округе Внуково в городе Москве</w:t>
      </w:r>
      <w:r>
        <w:rPr>
          <w:rFonts w:ascii="Times New Roman" w:hAnsi="Times New Roman"/>
          <w:sz w:val="28"/>
          <w:szCs w:val="28"/>
        </w:rPr>
        <w:t>.</w:t>
      </w:r>
    </w:p>
    <w:p w14:paraId="2C1D2ABB" w14:textId="77777777" w:rsidR="00D5671D" w:rsidRDefault="00D5671D" w:rsidP="00D5671D">
      <w:pPr>
        <w:pStyle w:val="ae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D420D">
        <w:rPr>
          <w:rFonts w:ascii="Times New Roman" w:hAnsi="Times New Roman"/>
          <w:sz w:val="28"/>
          <w:szCs w:val="28"/>
        </w:rPr>
        <w:t xml:space="preserve">Докладчик: </w:t>
      </w:r>
      <w:r w:rsidRPr="00930631">
        <w:rPr>
          <w:rFonts w:ascii="Times New Roman" w:hAnsi="Times New Roman"/>
          <w:sz w:val="28"/>
          <w:szCs w:val="28"/>
        </w:rPr>
        <w:t>глава внутригородского муниципального образования – муниципального округа Внуково в городе Москве – В.И.Рогов.</w:t>
      </w:r>
    </w:p>
    <w:p w14:paraId="067C2EDA" w14:textId="246F915E" w:rsidR="00D5671D" w:rsidRDefault="00D5671D" w:rsidP="00D5671D">
      <w:pPr>
        <w:pStyle w:val="ae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5671D">
        <w:rPr>
          <w:rFonts w:ascii="Times New Roman" w:hAnsi="Times New Roman"/>
          <w:sz w:val="28"/>
          <w:szCs w:val="28"/>
        </w:rPr>
        <w:t>Об утверждении Регламента осуществления 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– муниципального округа Внуково в городе Москве</w:t>
      </w:r>
      <w:r>
        <w:rPr>
          <w:rFonts w:ascii="Times New Roman" w:hAnsi="Times New Roman"/>
          <w:sz w:val="28"/>
          <w:szCs w:val="28"/>
        </w:rPr>
        <w:t>.</w:t>
      </w:r>
    </w:p>
    <w:p w14:paraId="5DF4ADFF" w14:textId="77777777" w:rsidR="00D5671D" w:rsidRDefault="00D5671D" w:rsidP="00D5671D">
      <w:pPr>
        <w:pStyle w:val="ae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D420D">
        <w:rPr>
          <w:rFonts w:ascii="Times New Roman" w:hAnsi="Times New Roman"/>
          <w:sz w:val="28"/>
          <w:szCs w:val="28"/>
        </w:rPr>
        <w:lastRenderedPageBreak/>
        <w:t xml:space="preserve">Докладчик: </w:t>
      </w:r>
      <w:r w:rsidRPr="00930631">
        <w:rPr>
          <w:rFonts w:ascii="Times New Roman" w:hAnsi="Times New Roman"/>
          <w:sz w:val="28"/>
          <w:szCs w:val="28"/>
        </w:rPr>
        <w:t>глава внутригородского муниципального образования – муниципального округа Внуково в городе Москве – В.И.Рогов.</w:t>
      </w:r>
    </w:p>
    <w:p w14:paraId="0C2B5B3F" w14:textId="1981B3EA" w:rsidR="00581F9D" w:rsidRDefault="00581F9D" w:rsidP="00581F9D">
      <w:pPr>
        <w:pStyle w:val="ae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81F9D">
        <w:rPr>
          <w:rFonts w:ascii="Times New Roman" w:hAnsi="Times New Roman"/>
          <w:sz w:val="28"/>
          <w:szCs w:val="28"/>
        </w:rPr>
        <w:t>Об исполнении бюджета внутригородского муниципального образования – муниципального округа Внуково в городе Москве за полугодие 2026 года</w:t>
      </w:r>
      <w:r>
        <w:rPr>
          <w:rFonts w:ascii="Times New Roman" w:hAnsi="Times New Roman"/>
          <w:sz w:val="28"/>
          <w:szCs w:val="28"/>
        </w:rPr>
        <w:t>.</w:t>
      </w:r>
    </w:p>
    <w:p w14:paraId="6B81F832" w14:textId="3AE6DF45" w:rsidR="00581F9D" w:rsidRPr="00581F9D" w:rsidRDefault="00581F9D" w:rsidP="00581F9D">
      <w:pPr>
        <w:pStyle w:val="ae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63A44">
        <w:rPr>
          <w:rFonts w:ascii="Times New Roman" w:hAnsi="Times New Roman"/>
          <w:sz w:val="28"/>
          <w:szCs w:val="28"/>
        </w:rPr>
        <w:t>Докладчик:</w:t>
      </w:r>
      <w:r w:rsidRPr="004D6575">
        <w:rPr>
          <w:rFonts w:ascii="Times New Roman" w:hAnsi="Times New Roman"/>
          <w:sz w:val="28"/>
          <w:szCs w:val="28"/>
        </w:rPr>
        <w:t xml:space="preserve"> </w:t>
      </w:r>
      <w:r w:rsidRPr="00BD420D">
        <w:rPr>
          <w:rFonts w:ascii="Times New Roman" w:hAnsi="Times New Roman"/>
          <w:sz w:val="28"/>
          <w:szCs w:val="28"/>
        </w:rPr>
        <w:t>председатель бюджетно-финансовой комиссии Совета депутатов внутригородского муниципального образования – муниципального округа Внуково в городе Москве – Е.Ю.Дальницкая.</w:t>
      </w:r>
    </w:p>
    <w:p w14:paraId="7031D399" w14:textId="3FC6ED6F" w:rsidR="00D5671D" w:rsidRDefault="00D5671D" w:rsidP="00D5671D">
      <w:pPr>
        <w:pStyle w:val="ae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73B42">
        <w:rPr>
          <w:rFonts w:ascii="Times New Roman" w:hAnsi="Times New Roman"/>
          <w:sz w:val="28"/>
          <w:szCs w:val="28"/>
        </w:rPr>
        <w:t>О внесении изменений в решение Совета депутатов внутригородского муниципального образования – муниципального округа Внуково в городе Москве от 17 декабря 2025 года № 13/1 «О бюджете внутригородского муниципального образования – муниципального округа Внуково в городе Москве на 2026 год и плановый период 2027 и 2028 годов»</w:t>
      </w:r>
      <w:r w:rsidR="001869F2">
        <w:rPr>
          <w:rFonts w:ascii="Times New Roman" w:hAnsi="Times New Roman"/>
          <w:sz w:val="28"/>
          <w:szCs w:val="28"/>
        </w:rPr>
        <w:t>.</w:t>
      </w:r>
    </w:p>
    <w:p w14:paraId="69789F26" w14:textId="77777777" w:rsidR="00D5671D" w:rsidRDefault="00D5671D" w:rsidP="00D5671D">
      <w:pPr>
        <w:pStyle w:val="ae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3A44">
        <w:rPr>
          <w:rFonts w:ascii="Times New Roman" w:hAnsi="Times New Roman"/>
          <w:sz w:val="28"/>
          <w:szCs w:val="28"/>
        </w:rPr>
        <w:t>Докладчик:</w:t>
      </w:r>
      <w:r w:rsidRPr="004D6575">
        <w:rPr>
          <w:rFonts w:ascii="Times New Roman" w:hAnsi="Times New Roman"/>
          <w:sz w:val="28"/>
          <w:szCs w:val="28"/>
        </w:rPr>
        <w:t xml:space="preserve"> </w:t>
      </w:r>
      <w:r w:rsidRPr="00BD420D">
        <w:rPr>
          <w:rFonts w:ascii="Times New Roman" w:hAnsi="Times New Roman"/>
          <w:sz w:val="28"/>
          <w:szCs w:val="28"/>
        </w:rPr>
        <w:t>председатель бюджетно-финансовой комиссии Совета депутатов внутригородского муниципального образования – муниципального округа Внуково в городе Москве – Е.Ю.Дальницкая.</w:t>
      </w:r>
    </w:p>
    <w:p w14:paraId="1E216FDA" w14:textId="77777777" w:rsidR="00880BE7" w:rsidRDefault="00880BE7" w:rsidP="00880BE7">
      <w:pPr>
        <w:pStyle w:val="ae"/>
        <w:ind w:left="1068"/>
        <w:jc w:val="both"/>
        <w:rPr>
          <w:rFonts w:ascii="Times New Roman" w:hAnsi="Times New Roman"/>
          <w:sz w:val="28"/>
          <w:szCs w:val="28"/>
        </w:rPr>
      </w:pPr>
    </w:p>
    <w:p w14:paraId="0D4D6A7F" w14:textId="77777777" w:rsidR="00853EFD" w:rsidRPr="00BD420D" w:rsidRDefault="00853EFD" w:rsidP="00853EFD">
      <w:pPr>
        <w:pStyle w:val="ae"/>
        <w:ind w:left="1068"/>
        <w:jc w:val="both"/>
        <w:rPr>
          <w:rFonts w:ascii="Times New Roman" w:hAnsi="Times New Roman"/>
          <w:sz w:val="28"/>
          <w:szCs w:val="28"/>
        </w:rPr>
      </w:pPr>
    </w:p>
    <w:p w14:paraId="344C6CED" w14:textId="77777777" w:rsidR="007F25E8" w:rsidRPr="007F25E8" w:rsidRDefault="007F25E8" w:rsidP="007F25E8">
      <w:pPr>
        <w:pStyle w:val="ae"/>
        <w:ind w:left="1068"/>
        <w:jc w:val="both"/>
        <w:rPr>
          <w:rFonts w:ascii="Times New Roman" w:hAnsi="Times New Roman"/>
          <w:sz w:val="28"/>
          <w:szCs w:val="28"/>
        </w:rPr>
      </w:pPr>
    </w:p>
    <w:sectPr w:rsidR="007F25E8" w:rsidRPr="007F25E8" w:rsidSect="00D5671D">
      <w:pgSz w:w="11906" w:h="16838"/>
      <w:pgMar w:top="709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9E2A1" w14:textId="77777777" w:rsidR="00AB62DE" w:rsidRDefault="00AB62DE">
      <w:r>
        <w:separator/>
      </w:r>
    </w:p>
  </w:endnote>
  <w:endnote w:type="continuationSeparator" w:id="0">
    <w:p w14:paraId="272C46A1" w14:textId="77777777" w:rsidR="00AB62DE" w:rsidRDefault="00AB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D18B6" w14:textId="77777777" w:rsidR="00AB62DE" w:rsidRDefault="00AB62DE">
      <w:r>
        <w:separator/>
      </w:r>
    </w:p>
  </w:footnote>
  <w:footnote w:type="continuationSeparator" w:id="0">
    <w:p w14:paraId="7D4CDDAB" w14:textId="77777777" w:rsidR="00AB62DE" w:rsidRDefault="00AB62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D5158"/>
    <w:multiLevelType w:val="hybridMultilevel"/>
    <w:tmpl w:val="B0DC7B1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9F69B2"/>
    <w:multiLevelType w:val="hybridMultilevel"/>
    <w:tmpl w:val="578E3E10"/>
    <w:lvl w:ilvl="0" w:tplc="72BE6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8E67AC">
      <w:start w:val="1"/>
      <w:numFmt w:val="lowerLetter"/>
      <w:lvlText w:val="%2."/>
      <w:lvlJc w:val="left"/>
      <w:pPr>
        <w:ind w:left="1440" w:hanging="360"/>
      </w:pPr>
    </w:lvl>
    <w:lvl w:ilvl="2" w:tplc="929609B0">
      <w:start w:val="1"/>
      <w:numFmt w:val="lowerRoman"/>
      <w:lvlText w:val="%3."/>
      <w:lvlJc w:val="right"/>
      <w:pPr>
        <w:ind w:left="2160" w:hanging="180"/>
      </w:pPr>
    </w:lvl>
    <w:lvl w:ilvl="3" w:tplc="24540F9C">
      <w:start w:val="1"/>
      <w:numFmt w:val="decimal"/>
      <w:lvlText w:val="%4."/>
      <w:lvlJc w:val="left"/>
      <w:pPr>
        <w:ind w:left="2880" w:hanging="360"/>
      </w:pPr>
    </w:lvl>
    <w:lvl w:ilvl="4" w:tplc="42D2E908">
      <w:start w:val="1"/>
      <w:numFmt w:val="lowerLetter"/>
      <w:lvlText w:val="%5."/>
      <w:lvlJc w:val="left"/>
      <w:pPr>
        <w:ind w:left="3600" w:hanging="360"/>
      </w:pPr>
    </w:lvl>
    <w:lvl w:ilvl="5" w:tplc="7C8A5908">
      <w:start w:val="1"/>
      <w:numFmt w:val="lowerRoman"/>
      <w:lvlText w:val="%6."/>
      <w:lvlJc w:val="right"/>
      <w:pPr>
        <w:ind w:left="4320" w:hanging="180"/>
      </w:pPr>
    </w:lvl>
    <w:lvl w:ilvl="6" w:tplc="143A71E8">
      <w:start w:val="1"/>
      <w:numFmt w:val="decimal"/>
      <w:lvlText w:val="%7."/>
      <w:lvlJc w:val="left"/>
      <w:pPr>
        <w:ind w:left="5040" w:hanging="360"/>
      </w:pPr>
    </w:lvl>
    <w:lvl w:ilvl="7" w:tplc="6C0EBFDA">
      <w:start w:val="1"/>
      <w:numFmt w:val="lowerLetter"/>
      <w:lvlText w:val="%8."/>
      <w:lvlJc w:val="left"/>
      <w:pPr>
        <w:ind w:left="5760" w:hanging="360"/>
      </w:pPr>
    </w:lvl>
    <w:lvl w:ilvl="8" w:tplc="ADF6637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503BC"/>
    <w:multiLevelType w:val="hybridMultilevel"/>
    <w:tmpl w:val="83C6C8AE"/>
    <w:lvl w:ilvl="0" w:tplc="0EEEFCE4">
      <w:start w:val="1"/>
      <w:numFmt w:val="decimal"/>
      <w:lvlText w:val="%1."/>
      <w:lvlJc w:val="left"/>
      <w:pPr>
        <w:ind w:left="10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8" w:hanging="360"/>
      </w:pPr>
    </w:lvl>
    <w:lvl w:ilvl="2" w:tplc="0419001B" w:tentative="1">
      <w:start w:val="1"/>
      <w:numFmt w:val="lowerRoman"/>
      <w:lvlText w:val="%3."/>
      <w:lvlJc w:val="right"/>
      <w:pPr>
        <w:ind w:left="2528" w:hanging="180"/>
      </w:pPr>
    </w:lvl>
    <w:lvl w:ilvl="3" w:tplc="0419000F" w:tentative="1">
      <w:start w:val="1"/>
      <w:numFmt w:val="decimal"/>
      <w:lvlText w:val="%4."/>
      <w:lvlJc w:val="left"/>
      <w:pPr>
        <w:ind w:left="3248" w:hanging="360"/>
      </w:pPr>
    </w:lvl>
    <w:lvl w:ilvl="4" w:tplc="04190019" w:tentative="1">
      <w:start w:val="1"/>
      <w:numFmt w:val="lowerLetter"/>
      <w:lvlText w:val="%5."/>
      <w:lvlJc w:val="left"/>
      <w:pPr>
        <w:ind w:left="3968" w:hanging="360"/>
      </w:pPr>
    </w:lvl>
    <w:lvl w:ilvl="5" w:tplc="0419001B" w:tentative="1">
      <w:start w:val="1"/>
      <w:numFmt w:val="lowerRoman"/>
      <w:lvlText w:val="%6."/>
      <w:lvlJc w:val="right"/>
      <w:pPr>
        <w:ind w:left="4688" w:hanging="180"/>
      </w:pPr>
    </w:lvl>
    <w:lvl w:ilvl="6" w:tplc="0419000F" w:tentative="1">
      <w:start w:val="1"/>
      <w:numFmt w:val="decimal"/>
      <w:lvlText w:val="%7."/>
      <w:lvlJc w:val="left"/>
      <w:pPr>
        <w:ind w:left="5408" w:hanging="360"/>
      </w:pPr>
    </w:lvl>
    <w:lvl w:ilvl="7" w:tplc="04190019" w:tentative="1">
      <w:start w:val="1"/>
      <w:numFmt w:val="lowerLetter"/>
      <w:lvlText w:val="%8."/>
      <w:lvlJc w:val="left"/>
      <w:pPr>
        <w:ind w:left="6128" w:hanging="360"/>
      </w:pPr>
    </w:lvl>
    <w:lvl w:ilvl="8" w:tplc="041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3" w15:restartNumberingAfterBreak="0">
    <w:nsid w:val="38490DCD"/>
    <w:multiLevelType w:val="hybridMultilevel"/>
    <w:tmpl w:val="B0DC7B1E"/>
    <w:lvl w:ilvl="0" w:tplc="4EEC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7104C0"/>
    <w:multiLevelType w:val="hybridMultilevel"/>
    <w:tmpl w:val="B658F97A"/>
    <w:lvl w:ilvl="0" w:tplc="5330C4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80C586">
      <w:start w:val="1"/>
      <w:numFmt w:val="lowerLetter"/>
      <w:lvlText w:val="%2."/>
      <w:lvlJc w:val="left"/>
      <w:pPr>
        <w:ind w:left="1440" w:hanging="360"/>
      </w:pPr>
    </w:lvl>
    <w:lvl w:ilvl="2" w:tplc="59268796">
      <w:start w:val="1"/>
      <w:numFmt w:val="lowerRoman"/>
      <w:lvlText w:val="%3."/>
      <w:lvlJc w:val="right"/>
      <w:pPr>
        <w:ind w:left="2160" w:hanging="180"/>
      </w:pPr>
    </w:lvl>
    <w:lvl w:ilvl="3" w:tplc="1C5650A6">
      <w:start w:val="1"/>
      <w:numFmt w:val="decimal"/>
      <w:lvlText w:val="%4."/>
      <w:lvlJc w:val="left"/>
      <w:pPr>
        <w:ind w:left="2880" w:hanging="360"/>
      </w:pPr>
    </w:lvl>
    <w:lvl w:ilvl="4" w:tplc="4B80CAF6">
      <w:start w:val="1"/>
      <w:numFmt w:val="lowerLetter"/>
      <w:lvlText w:val="%5."/>
      <w:lvlJc w:val="left"/>
      <w:pPr>
        <w:ind w:left="3600" w:hanging="360"/>
      </w:pPr>
    </w:lvl>
    <w:lvl w:ilvl="5" w:tplc="EE6AF474">
      <w:start w:val="1"/>
      <w:numFmt w:val="lowerRoman"/>
      <w:lvlText w:val="%6."/>
      <w:lvlJc w:val="right"/>
      <w:pPr>
        <w:ind w:left="4320" w:hanging="180"/>
      </w:pPr>
    </w:lvl>
    <w:lvl w:ilvl="6" w:tplc="C75809FC">
      <w:start w:val="1"/>
      <w:numFmt w:val="decimal"/>
      <w:lvlText w:val="%7."/>
      <w:lvlJc w:val="left"/>
      <w:pPr>
        <w:ind w:left="5040" w:hanging="360"/>
      </w:pPr>
    </w:lvl>
    <w:lvl w:ilvl="7" w:tplc="66426E96">
      <w:start w:val="1"/>
      <w:numFmt w:val="lowerLetter"/>
      <w:lvlText w:val="%8."/>
      <w:lvlJc w:val="left"/>
      <w:pPr>
        <w:ind w:left="5760" w:hanging="360"/>
      </w:pPr>
    </w:lvl>
    <w:lvl w:ilvl="8" w:tplc="D50A606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931E7"/>
    <w:multiLevelType w:val="hybridMultilevel"/>
    <w:tmpl w:val="3D98854E"/>
    <w:lvl w:ilvl="0" w:tplc="6B365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FE6F52">
      <w:start w:val="1"/>
      <w:numFmt w:val="lowerLetter"/>
      <w:lvlText w:val="%2."/>
      <w:lvlJc w:val="left"/>
      <w:pPr>
        <w:ind w:left="1440" w:hanging="360"/>
      </w:pPr>
    </w:lvl>
    <w:lvl w:ilvl="2" w:tplc="1EFCFADC">
      <w:start w:val="1"/>
      <w:numFmt w:val="lowerRoman"/>
      <w:lvlText w:val="%3."/>
      <w:lvlJc w:val="right"/>
      <w:pPr>
        <w:ind w:left="2160" w:hanging="180"/>
      </w:pPr>
    </w:lvl>
    <w:lvl w:ilvl="3" w:tplc="8100652A">
      <w:start w:val="1"/>
      <w:numFmt w:val="decimal"/>
      <w:lvlText w:val="%4."/>
      <w:lvlJc w:val="left"/>
      <w:pPr>
        <w:ind w:left="2880" w:hanging="360"/>
      </w:pPr>
    </w:lvl>
    <w:lvl w:ilvl="4" w:tplc="7A241E88">
      <w:start w:val="1"/>
      <w:numFmt w:val="lowerLetter"/>
      <w:lvlText w:val="%5."/>
      <w:lvlJc w:val="left"/>
      <w:pPr>
        <w:ind w:left="3600" w:hanging="360"/>
      </w:pPr>
    </w:lvl>
    <w:lvl w:ilvl="5" w:tplc="8B84EB28">
      <w:start w:val="1"/>
      <w:numFmt w:val="lowerRoman"/>
      <w:lvlText w:val="%6."/>
      <w:lvlJc w:val="right"/>
      <w:pPr>
        <w:ind w:left="4320" w:hanging="180"/>
      </w:pPr>
    </w:lvl>
    <w:lvl w:ilvl="6" w:tplc="F77632E2">
      <w:start w:val="1"/>
      <w:numFmt w:val="decimal"/>
      <w:lvlText w:val="%7."/>
      <w:lvlJc w:val="left"/>
      <w:pPr>
        <w:ind w:left="5040" w:hanging="360"/>
      </w:pPr>
    </w:lvl>
    <w:lvl w:ilvl="7" w:tplc="979A5F5C">
      <w:start w:val="1"/>
      <w:numFmt w:val="lowerLetter"/>
      <w:lvlText w:val="%8."/>
      <w:lvlJc w:val="left"/>
      <w:pPr>
        <w:ind w:left="5760" w:hanging="360"/>
      </w:pPr>
    </w:lvl>
    <w:lvl w:ilvl="8" w:tplc="BB08AF4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53201"/>
    <w:multiLevelType w:val="hybridMultilevel"/>
    <w:tmpl w:val="3162F12E"/>
    <w:lvl w:ilvl="0" w:tplc="3C423CB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66C79B2"/>
    <w:multiLevelType w:val="hybridMultilevel"/>
    <w:tmpl w:val="3808EC22"/>
    <w:lvl w:ilvl="0" w:tplc="460EF4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88751E0"/>
    <w:multiLevelType w:val="hybridMultilevel"/>
    <w:tmpl w:val="97D683C8"/>
    <w:lvl w:ilvl="0" w:tplc="F6165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9073E6">
      <w:start w:val="1"/>
      <w:numFmt w:val="lowerLetter"/>
      <w:lvlText w:val="%2."/>
      <w:lvlJc w:val="left"/>
      <w:pPr>
        <w:ind w:left="1440" w:hanging="360"/>
      </w:pPr>
    </w:lvl>
    <w:lvl w:ilvl="2" w:tplc="BF9A0EE6">
      <w:start w:val="1"/>
      <w:numFmt w:val="lowerRoman"/>
      <w:lvlText w:val="%3."/>
      <w:lvlJc w:val="right"/>
      <w:pPr>
        <w:ind w:left="2160" w:hanging="180"/>
      </w:pPr>
    </w:lvl>
    <w:lvl w:ilvl="3" w:tplc="F878CCC0">
      <w:start w:val="1"/>
      <w:numFmt w:val="decimal"/>
      <w:lvlText w:val="%4."/>
      <w:lvlJc w:val="left"/>
      <w:pPr>
        <w:ind w:left="2880" w:hanging="360"/>
      </w:pPr>
    </w:lvl>
    <w:lvl w:ilvl="4" w:tplc="860A9888">
      <w:start w:val="1"/>
      <w:numFmt w:val="lowerLetter"/>
      <w:lvlText w:val="%5."/>
      <w:lvlJc w:val="left"/>
      <w:pPr>
        <w:ind w:left="3600" w:hanging="360"/>
      </w:pPr>
    </w:lvl>
    <w:lvl w:ilvl="5" w:tplc="1B3E6366">
      <w:start w:val="1"/>
      <w:numFmt w:val="lowerRoman"/>
      <w:lvlText w:val="%6."/>
      <w:lvlJc w:val="right"/>
      <w:pPr>
        <w:ind w:left="4320" w:hanging="180"/>
      </w:pPr>
    </w:lvl>
    <w:lvl w:ilvl="6" w:tplc="CC06B01C">
      <w:start w:val="1"/>
      <w:numFmt w:val="decimal"/>
      <w:lvlText w:val="%7."/>
      <w:lvlJc w:val="left"/>
      <w:pPr>
        <w:ind w:left="5040" w:hanging="360"/>
      </w:pPr>
    </w:lvl>
    <w:lvl w:ilvl="7" w:tplc="A532DA4A">
      <w:start w:val="1"/>
      <w:numFmt w:val="lowerLetter"/>
      <w:lvlText w:val="%8."/>
      <w:lvlJc w:val="left"/>
      <w:pPr>
        <w:ind w:left="5760" w:hanging="360"/>
      </w:pPr>
    </w:lvl>
    <w:lvl w:ilvl="8" w:tplc="F398BA0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D6744A"/>
    <w:multiLevelType w:val="hybridMultilevel"/>
    <w:tmpl w:val="F1DAC6D4"/>
    <w:lvl w:ilvl="0" w:tplc="54F0FA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2642FC">
      <w:start w:val="1"/>
      <w:numFmt w:val="lowerLetter"/>
      <w:lvlText w:val="%2."/>
      <w:lvlJc w:val="left"/>
      <w:pPr>
        <w:ind w:left="1440" w:hanging="360"/>
      </w:pPr>
    </w:lvl>
    <w:lvl w:ilvl="2" w:tplc="080E4426">
      <w:start w:val="1"/>
      <w:numFmt w:val="lowerRoman"/>
      <w:lvlText w:val="%3."/>
      <w:lvlJc w:val="right"/>
      <w:pPr>
        <w:ind w:left="2160" w:hanging="180"/>
      </w:pPr>
    </w:lvl>
    <w:lvl w:ilvl="3" w:tplc="F3DA9828">
      <w:start w:val="1"/>
      <w:numFmt w:val="decimal"/>
      <w:lvlText w:val="%4."/>
      <w:lvlJc w:val="left"/>
      <w:pPr>
        <w:ind w:left="2880" w:hanging="360"/>
      </w:pPr>
    </w:lvl>
    <w:lvl w:ilvl="4" w:tplc="DB445B54">
      <w:start w:val="1"/>
      <w:numFmt w:val="lowerLetter"/>
      <w:lvlText w:val="%5."/>
      <w:lvlJc w:val="left"/>
      <w:pPr>
        <w:ind w:left="3600" w:hanging="360"/>
      </w:pPr>
    </w:lvl>
    <w:lvl w:ilvl="5" w:tplc="290C1C32">
      <w:start w:val="1"/>
      <w:numFmt w:val="lowerRoman"/>
      <w:lvlText w:val="%6."/>
      <w:lvlJc w:val="right"/>
      <w:pPr>
        <w:ind w:left="4320" w:hanging="180"/>
      </w:pPr>
    </w:lvl>
    <w:lvl w:ilvl="6" w:tplc="33A6E1F6">
      <w:start w:val="1"/>
      <w:numFmt w:val="decimal"/>
      <w:lvlText w:val="%7."/>
      <w:lvlJc w:val="left"/>
      <w:pPr>
        <w:ind w:left="5040" w:hanging="360"/>
      </w:pPr>
    </w:lvl>
    <w:lvl w:ilvl="7" w:tplc="3218538E">
      <w:start w:val="1"/>
      <w:numFmt w:val="lowerLetter"/>
      <w:lvlText w:val="%8."/>
      <w:lvlJc w:val="left"/>
      <w:pPr>
        <w:ind w:left="5760" w:hanging="360"/>
      </w:pPr>
    </w:lvl>
    <w:lvl w:ilvl="8" w:tplc="F40CFC38">
      <w:start w:val="1"/>
      <w:numFmt w:val="lowerRoman"/>
      <w:lvlText w:val="%9."/>
      <w:lvlJc w:val="right"/>
      <w:pPr>
        <w:ind w:left="6480" w:hanging="180"/>
      </w:pPr>
    </w:lvl>
  </w:abstractNum>
  <w:num w:numId="1" w16cid:durableId="484277921">
    <w:abstractNumId w:val="1"/>
  </w:num>
  <w:num w:numId="2" w16cid:durableId="1654750369">
    <w:abstractNumId w:val="5"/>
  </w:num>
  <w:num w:numId="3" w16cid:durableId="214508406">
    <w:abstractNumId w:val="9"/>
  </w:num>
  <w:num w:numId="4" w16cid:durableId="1789467807">
    <w:abstractNumId w:val="4"/>
  </w:num>
  <w:num w:numId="5" w16cid:durableId="324667239">
    <w:abstractNumId w:val="8"/>
  </w:num>
  <w:num w:numId="6" w16cid:durableId="103883477">
    <w:abstractNumId w:val="3"/>
  </w:num>
  <w:num w:numId="7" w16cid:durableId="776799796">
    <w:abstractNumId w:val="7"/>
  </w:num>
  <w:num w:numId="8" w16cid:durableId="101804134">
    <w:abstractNumId w:val="2"/>
  </w:num>
  <w:num w:numId="9" w16cid:durableId="1549143461">
    <w:abstractNumId w:val="6"/>
  </w:num>
  <w:num w:numId="10" w16cid:durableId="1793131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D47"/>
    <w:rsid w:val="000558C7"/>
    <w:rsid w:val="00063DE7"/>
    <w:rsid w:val="00083D99"/>
    <w:rsid w:val="000952DA"/>
    <w:rsid w:val="000B301E"/>
    <w:rsid w:val="000C32C6"/>
    <w:rsid w:val="000F0F19"/>
    <w:rsid w:val="000F34C2"/>
    <w:rsid w:val="001244A7"/>
    <w:rsid w:val="00157039"/>
    <w:rsid w:val="00167A1C"/>
    <w:rsid w:val="00177AB4"/>
    <w:rsid w:val="001869F2"/>
    <w:rsid w:val="001908E2"/>
    <w:rsid w:val="0019492C"/>
    <w:rsid w:val="001A5AD7"/>
    <w:rsid w:val="001F1D7E"/>
    <w:rsid w:val="002034ED"/>
    <w:rsid w:val="00212CFD"/>
    <w:rsid w:val="00223960"/>
    <w:rsid w:val="00237388"/>
    <w:rsid w:val="002378CC"/>
    <w:rsid w:val="00263EBC"/>
    <w:rsid w:val="0027309E"/>
    <w:rsid w:val="00294F57"/>
    <w:rsid w:val="002B398A"/>
    <w:rsid w:val="002E48CC"/>
    <w:rsid w:val="00304301"/>
    <w:rsid w:val="003127E7"/>
    <w:rsid w:val="00312D47"/>
    <w:rsid w:val="00336B70"/>
    <w:rsid w:val="00385A75"/>
    <w:rsid w:val="00385C60"/>
    <w:rsid w:val="0039102C"/>
    <w:rsid w:val="00391BCF"/>
    <w:rsid w:val="00392211"/>
    <w:rsid w:val="003F04E0"/>
    <w:rsid w:val="003F37B6"/>
    <w:rsid w:val="004017CA"/>
    <w:rsid w:val="00404BA7"/>
    <w:rsid w:val="004238BD"/>
    <w:rsid w:val="00434716"/>
    <w:rsid w:val="00472D0F"/>
    <w:rsid w:val="00483630"/>
    <w:rsid w:val="0048640D"/>
    <w:rsid w:val="004D6575"/>
    <w:rsid w:val="004E1396"/>
    <w:rsid w:val="004F46FC"/>
    <w:rsid w:val="00512CBF"/>
    <w:rsid w:val="005259E1"/>
    <w:rsid w:val="00535A77"/>
    <w:rsid w:val="00546EEB"/>
    <w:rsid w:val="00557D44"/>
    <w:rsid w:val="0056618E"/>
    <w:rsid w:val="00581F9D"/>
    <w:rsid w:val="005949B6"/>
    <w:rsid w:val="005A2897"/>
    <w:rsid w:val="005B0D7A"/>
    <w:rsid w:val="005B2009"/>
    <w:rsid w:val="005B64F5"/>
    <w:rsid w:val="005C5312"/>
    <w:rsid w:val="005F3A89"/>
    <w:rsid w:val="00614E01"/>
    <w:rsid w:val="006245FF"/>
    <w:rsid w:val="00635697"/>
    <w:rsid w:val="00641529"/>
    <w:rsid w:val="0065644C"/>
    <w:rsid w:val="00662C39"/>
    <w:rsid w:val="0066423A"/>
    <w:rsid w:val="006646A1"/>
    <w:rsid w:val="006C4B17"/>
    <w:rsid w:val="006D33FC"/>
    <w:rsid w:val="007219C7"/>
    <w:rsid w:val="007277FC"/>
    <w:rsid w:val="0075182C"/>
    <w:rsid w:val="00764B89"/>
    <w:rsid w:val="00771C71"/>
    <w:rsid w:val="007848B6"/>
    <w:rsid w:val="00795934"/>
    <w:rsid w:val="0079703C"/>
    <w:rsid w:val="00797205"/>
    <w:rsid w:val="007B6768"/>
    <w:rsid w:val="007C02B4"/>
    <w:rsid w:val="007C600F"/>
    <w:rsid w:val="007C6558"/>
    <w:rsid w:val="007F25E8"/>
    <w:rsid w:val="007F60BC"/>
    <w:rsid w:val="00853EFD"/>
    <w:rsid w:val="00872E79"/>
    <w:rsid w:val="00873397"/>
    <w:rsid w:val="008756B1"/>
    <w:rsid w:val="00880504"/>
    <w:rsid w:val="00880BE7"/>
    <w:rsid w:val="00880D6B"/>
    <w:rsid w:val="008843E9"/>
    <w:rsid w:val="008C215A"/>
    <w:rsid w:val="008C54BA"/>
    <w:rsid w:val="008D7102"/>
    <w:rsid w:val="008E2668"/>
    <w:rsid w:val="008F080A"/>
    <w:rsid w:val="009174DF"/>
    <w:rsid w:val="00930631"/>
    <w:rsid w:val="0093513C"/>
    <w:rsid w:val="009528F5"/>
    <w:rsid w:val="00965836"/>
    <w:rsid w:val="00973ED6"/>
    <w:rsid w:val="009910EE"/>
    <w:rsid w:val="009914E7"/>
    <w:rsid w:val="009943A5"/>
    <w:rsid w:val="009E36DC"/>
    <w:rsid w:val="009F4D3E"/>
    <w:rsid w:val="00A44C44"/>
    <w:rsid w:val="00A516EE"/>
    <w:rsid w:val="00A93B7A"/>
    <w:rsid w:val="00AA5FA2"/>
    <w:rsid w:val="00AB0F8B"/>
    <w:rsid w:val="00AB62DE"/>
    <w:rsid w:val="00AD19C6"/>
    <w:rsid w:val="00AE3E05"/>
    <w:rsid w:val="00AF22F5"/>
    <w:rsid w:val="00AF633C"/>
    <w:rsid w:val="00B42A1D"/>
    <w:rsid w:val="00B53147"/>
    <w:rsid w:val="00B72338"/>
    <w:rsid w:val="00B80821"/>
    <w:rsid w:val="00BA19D6"/>
    <w:rsid w:val="00BD420D"/>
    <w:rsid w:val="00BE63FB"/>
    <w:rsid w:val="00C02215"/>
    <w:rsid w:val="00C239DD"/>
    <w:rsid w:val="00C32E4E"/>
    <w:rsid w:val="00C51C09"/>
    <w:rsid w:val="00C57122"/>
    <w:rsid w:val="00C77257"/>
    <w:rsid w:val="00C82BF2"/>
    <w:rsid w:val="00C82D88"/>
    <w:rsid w:val="00CA0941"/>
    <w:rsid w:val="00CA72EF"/>
    <w:rsid w:val="00CE2871"/>
    <w:rsid w:val="00CE4442"/>
    <w:rsid w:val="00D1577C"/>
    <w:rsid w:val="00D345C0"/>
    <w:rsid w:val="00D515E6"/>
    <w:rsid w:val="00D5671D"/>
    <w:rsid w:val="00D731B3"/>
    <w:rsid w:val="00D73B42"/>
    <w:rsid w:val="00DC7770"/>
    <w:rsid w:val="00DD506D"/>
    <w:rsid w:val="00DE2BB5"/>
    <w:rsid w:val="00E02B94"/>
    <w:rsid w:val="00E17BDC"/>
    <w:rsid w:val="00E276BE"/>
    <w:rsid w:val="00E60843"/>
    <w:rsid w:val="00E63D26"/>
    <w:rsid w:val="00E75594"/>
    <w:rsid w:val="00E838E1"/>
    <w:rsid w:val="00E83A90"/>
    <w:rsid w:val="00E9607F"/>
    <w:rsid w:val="00E975B3"/>
    <w:rsid w:val="00EA285E"/>
    <w:rsid w:val="00EC373A"/>
    <w:rsid w:val="00EF3EA5"/>
    <w:rsid w:val="00F4488D"/>
    <w:rsid w:val="00F57726"/>
    <w:rsid w:val="00F62E09"/>
    <w:rsid w:val="00F82B23"/>
    <w:rsid w:val="00FA2FA9"/>
    <w:rsid w:val="00FF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F957B"/>
  <w15:docId w15:val="{76D6889E-6D42-4E94-A158-82EE4529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D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312D4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312D4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312D4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312D4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312D4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312D4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312D4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312D4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312D47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312D47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312D47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312D47"/>
    <w:rPr>
      <w:sz w:val="24"/>
      <w:szCs w:val="24"/>
    </w:rPr>
  </w:style>
  <w:style w:type="character" w:customStyle="1" w:styleId="QuoteChar">
    <w:name w:val="Quote Char"/>
    <w:uiPriority w:val="29"/>
    <w:rsid w:val="00312D47"/>
    <w:rPr>
      <w:i/>
    </w:rPr>
  </w:style>
  <w:style w:type="character" w:customStyle="1" w:styleId="IntenseQuoteChar">
    <w:name w:val="Intense Quote Char"/>
    <w:uiPriority w:val="30"/>
    <w:rsid w:val="00312D47"/>
    <w:rPr>
      <w:i/>
    </w:rPr>
  </w:style>
  <w:style w:type="character" w:customStyle="1" w:styleId="HeaderChar">
    <w:name w:val="Header Char"/>
    <w:basedOn w:val="a0"/>
    <w:uiPriority w:val="99"/>
    <w:rsid w:val="00312D47"/>
  </w:style>
  <w:style w:type="character" w:customStyle="1" w:styleId="FooterChar">
    <w:name w:val="Footer Char"/>
    <w:basedOn w:val="a0"/>
    <w:uiPriority w:val="99"/>
    <w:rsid w:val="00312D47"/>
  </w:style>
  <w:style w:type="character" w:customStyle="1" w:styleId="CaptionChar">
    <w:name w:val="Caption Char"/>
    <w:uiPriority w:val="99"/>
    <w:rsid w:val="00312D47"/>
  </w:style>
  <w:style w:type="table" w:customStyle="1" w:styleId="TableGridLight">
    <w:name w:val="Table Grid Light"/>
    <w:basedOn w:val="a1"/>
    <w:uiPriority w:val="59"/>
    <w:rsid w:val="00312D47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312D47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312D47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312D47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312D47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312D47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312D47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12D47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12D47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12D47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12D47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12D47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12D47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312D47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12D47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12D47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12D47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12D47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12D47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12D47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12D47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12D47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12D47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12D47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12D47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12D47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12D47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12D47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12D47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12D47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12D47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12D47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12D47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12D47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12D4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12D4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12D4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12D4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12D4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12D4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12D4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12D47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12D47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12D47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12D47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12D47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12D47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12D4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12D47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12D47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12D47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12D47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12D47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12D47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12D47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12D4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12D4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12D4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12D4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12D4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12D4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12D4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12D47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12D47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12D47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12D47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12D47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12D47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12D47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12D4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12D47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12D47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12D47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12D47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12D47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12D47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312D4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12D47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12D47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12D47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12D47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12D47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12D47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12D47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12D47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12D47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12D47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12D47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12D47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12D47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12D4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12D47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12D47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12D47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12D47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12D47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12D47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12D47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12D47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12D47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12D47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12D47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12D47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12D47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12D4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12D4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12D4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12D4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12D4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12D4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12D4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12D47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12D47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12D47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12D47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12D47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12D47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12D47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12D47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12D47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12D47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12D47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12D47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12D47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12D47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5">
    <w:name w:val="footnote text"/>
    <w:basedOn w:val="a"/>
    <w:link w:val="a6"/>
    <w:uiPriority w:val="99"/>
    <w:semiHidden/>
    <w:unhideWhenUsed/>
    <w:rsid w:val="00312D47"/>
    <w:pPr>
      <w:spacing w:after="40"/>
    </w:pPr>
    <w:rPr>
      <w:sz w:val="18"/>
    </w:rPr>
  </w:style>
  <w:style w:type="character" w:customStyle="1" w:styleId="a6">
    <w:name w:val="Текст сноски Знак"/>
    <w:link w:val="a5"/>
    <w:uiPriority w:val="99"/>
    <w:rsid w:val="00312D47"/>
    <w:rPr>
      <w:sz w:val="18"/>
    </w:rPr>
  </w:style>
  <w:style w:type="character" w:styleId="a7">
    <w:name w:val="footnote reference"/>
    <w:basedOn w:val="a0"/>
    <w:uiPriority w:val="99"/>
    <w:unhideWhenUsed/>
    <w:rsid w:val="00312D47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12D47"/>
    <w:rPr>
      <w:sz w:val="20"/>
    </w:rPr>
  </w:style>
  <w:style w:type="character" w:customStyle="1" w:styleId="a9">
    <w:name w:val="Текст концевой сноски Знак"/>
    <w:link w:val="a8"/>
    <w:uiPriority w:val="99"/>
    <w:rsid w:val="00312D47"/>
    <w:rPr>
      <w:sz w:val="20"/>
    </w:rPr>
  </w:style>
  <w:style w:type="character" w:styleId="aa">
    <w:name w:val="endnote reference"/>
    <w:basedOn w:val="a0"/>
    <w:uiPriority w:val="99"/>
    <w:semiHidden/>
    <w:unhideWhenUsed/>
    <w:rsid w:val="00312D4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312D47"/>
    <w:pPr>
      <w:spacing w:after="57"/>
    </w:pPr>
  </w:style>
  <w:style w:type="paragraph" w:styleId="2">
    <w:name w:val="toc 2"/>
    <w:basedOn w:val="a"/>
    <w:next w:val="a"/>
    <w:uiPriority w:val="39"/>
    <w:unhideWhenUsed/>
    <w:rsid w:val="00312D4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12D4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12D4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12D4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12D4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12D4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12D4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12D47"/>
    <w:pPr>
      <w:spacing w:after="57"/>
      <w:ind w:left="2268"/>
    </w:pPr>
  </w:style>
  <w:style w:type="paragraph" w:styleId="ab">
    <w:name w:val="table of figures"/>
    <w:basedOn w:val="a"/>
    <w:next w:val="a"/>
    <w:uiPriority w:val="99"/>
    <w:unhideWhenUsed/>
    <w:rsid w:val="00312D47"/>
  </w:style>
  <w:style w:type="paragraph" w:customStyle="1" w:styleId="110">
    <w:name w:val="Заголовок 11"/>
    <w:basedOn w:val="a"/>
    <w:next w:val="a"/>
    <w:link w:val="10"/>
    <w:uiPriority w:val="9"/>
    <w:qFormat/>
    <w:rsid w:val="00312D47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312D4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310">
    <w:name w:val="Заголовок 31"/>
    <w:basedOn w:val="a"/>
    <w:next w:val="a"/>
    <w:link w:val="30"/>
    <w:uiPriority w:val="9"/>
    <w:semiHidden/>
    <w:unhideWhenUsed/>
    <w:qFormat/>
    <w:rsid w:val="00312D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410">
    <w:name w:val="Заголовок 41"/>
    <w:basedOn w:val="a"/>
    <w:next w:val="a"/>
    <w:link w:val="40"/>
    <w:uiPriority w:val="9"/>
    <w:semiHidden/>
    <w:unhideWhenUsed/>
    <w:qFormat/>
    <w:rsid w:val="00312D47"/>
    <w:pPr>
      <w:keepNext/>
      <w:spacing w:before="240" w:after="60"/>
      <w:outlineLvl w:val="3"/>
    </w:pPr>
    <w:rPr>
      <w:b/>
      <w:bCs/>
      <w:sz w:val="28"/>
      <w:szCs w:val="28"/>
    </w:rPr>
  </w:style>
  <w:style w:type="paragraph" w:customStyle="1" w:styleId="510">
    <w:name w:val="Заголовок 51"/>
    <w:basedOn w:val="a"/>
    <w:next w:val="a"/>
    <w:link w:val="50"/>
    <w:uiPriority w:val="9"/>
    <w:semiHidden/>
    <w:unhideWhenUsed/>
    <w:qFormat/>
    <w:rsid w:val="00312D4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61">
    <w:name w:val="Заголовок 61"/>
    <w:basedOn w:val="a"/>
    <w:next w:val="a"/>
    <w:link w:val="60"/>
    <w:uiPriority w:val="9"/>
    <w:semiHidden/>
    <w:unhideWhenUsed/>
    <w:qFormat/>
    <w:rsid w:val="00312D47"/>
    <w:pPr>
      <w:spacing w:before="240" w:after="60"/>
      <w:outlineLvl w:val="5"/>
    </w:pPr>
    <w:rPr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0"/>
    <w:uiPriority w:val="9"/>
    <w:semiHidden/>
    <w:unhideWhenUsed/>
    <w:qFormat/>
    <w:rsid w:val="00312D47"/>
    <w:pPr>
      <w:spacing w:before="240" w:after="60"/>
      <w:outlineLvl w:val="6"/>
    </w:pPr>
  </w:style>
  <w:style w:type="paragraph" w:customStyle="1" w:styleId="81">
    <w:name w:val="Заголовок 81"/>
    <w:basedOn w:val="a"/>
    <w:next w:val="a"/>
    <w:link w:val="80"/>
    <w:uiPriority w:val="9"/>
    <w:semiHidden/>
    <w:unhideWhenUsed/>
    <w:qFormat/>
    <w:rsid w:val="00312D47"/>
    <w:pPr>
      <w:spacing w:before="240" w:after="60"/>
      <w:outlineLvl w:val="7"/>
    </w:pPr>
    <w:rPr>
      <w:i/>
      <w:iCs/>
    </w:rPr>
  </w:style>
  <w:style w:type="paragraph" w:customStyle="1" w:styleId="91">
    <w:name w:val="Заголовок 91"/>
    <w:basedOn w:val="a"/>
    <w:next w:val="a"/>
    <w:link w:val="90"/>
    <w:uiPriority w:val="9"/>
    <w:semiHidden/>
    <w:unhideWhenUsed/>
    <w:qFormat/>
    <w:rsid w:val="00312D47"/>
    <w:pPr>
      <w:spacing w:before="240" w:after="60"/>
      <w:outlineLvl w:val="8"/>
    </w:pPr>
    <w:rPr>
      <w:rFonts w:ascii="Cambria" w:hAnsi="Cambria"/>
      <w:sz w:val="22"/>
      <w:szCs w:val="22"/>
    </w:rPr>
  </w:style>
  <w:style w:type="paragraph" w:styleId="ac">
    <w:name w:val="Body Text"/>
    <w:basedOn w:val="a"/>
    <w:link w:val="ad"/>
    <w:semiHidden/>
    <w:rsid w:val="00312D47"/>
    <w:rPr>
      <w:sz w:val="32"/>
    </w:rPr>
  </w:style>
  <w:style w:type="paragraph" w:styleId="ae">
    <w:name w:val="List Paragraph"/>
    <w:basedOn w:val="a"/>
    <w:uiPriority w:val="34"/>
    <w:qFormat/>
    <w:rsid w:val="00312D47"/>
    <w:pPr>
      <w:ind w:left="720"/>
      <w:contextualSpacing/>
    </w:pPr>
  </w:style>
  <w:style w:type="paragraph" w:customStyle="1" w:styleId="ConsTitle">
    <w:name w:val="ConsTitle"/>
    <w:rsid w:val="00312D47"/>
    <w:pPr>
      <w:widowControl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PlusNonformat">
    <w:name w:val="ConsPlusNonformat"/>
    <w:rsid w:val="00312D47"/>
    <w:pPr>
      <w:widowControl w:val="0"/>
    </w:pPr>
    <w:rPr>
      <w:rFonts w:ascii="Courier New" w:hAnsi="Courier New" w:cs="Courier New"/>
      <w:sz w:val="22"/>
      <w:szCs w:val="22"/>
    </w:rPr>
  </w:style>
  <w:style w:type="paragraph" w:customStyle="1" w:styleId="ConsPlusTitle">
    <w:name w:val="ConsPlusTitle"/>
    <w:uiPriority w:val="99"/>
    <w:rsid w:val="00312D47"/>
    <w:pPr>
      <w:widowControl w:val="0"/>
    </w:pPr>
    <w:rPr>
      <w:rFonts w:ascii="Arial" w:hAnsi="Arial" w:cs="Arial"/>
      <w:b/>
      <w:bCs/>
      <w:sz w:val="22"/>
      <w:szCs w:val="22"/>
    </w:rPr>
  </w:style>
  <w:style w:type="paragraph" w:customStyle="1" w:styleId="ConsNonformat">
    <w:name w:val="ConsNonformat"/>
    <w:rsid w:val="00312D47"/>
    <w:pPr>
      <w:widowControl w:val="0"/>
      <w:ind w:right="19772"/>
    </w:pPr>
    <w:rPr>
      <w:rFonts w:ascii="Courier New" w:hAnsi="Courier New" w:cs="Courier New"/>
      <w:sz w:val="22"/>
      <w:szCs w:val="22"/>
      <w:lang w:eastAsia="en-US"/>
    </w:rPr>
  </w:style>
  <w:style w:type="table" w:styleId="af">
    <w:name w:val="Table Grid"/>
    <w:basedOn w:val="a1"/>
    <w:uiPriority w:val="59"/>
    <w:rsid w:val="00312D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312D4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312D47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312D47"/>
    <w:pPr>
      <w:widowControl w:val="0"/>
    </w:pPr>
  </w:style>
  <w:style w:type="character" w:customStyle="1" w:styleId="FontStyle27">
    <w:name w:val="Font Style27"/>
    <w:uiPriority w:val="99"/>
    <w:rsid w:val="00312D47"/>
    <w:rPr>
      <w:rFonts w:ascii="Times New Roman" w:hAnsi="Times New Roman" w:cs="Times New Roman"/>
      <w:b/>
      <w:bCs/>
      <w:sz w:val="22"/>
      <w:szCs w:val="22"/>
    </w:rPr>
  </w:style>
  <w:style w:type="paragraph" w:customStyle="1" w:styleId="12">
    <w:name w:val="Верхний колонтитул1"/>
    <w:basedOn w:val="a"/>
    <w:link w:val="af2"/>
    <w:uiPriority w:val="99"/>
    <w:unhideWhenUsed/>
    <w:rsid w:val="00312D4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12"/>
    <w:uiPriority w:val="99"/>
    <w:rsid w:val="00312D47"/>
    <w:rPr>
      <w:sz w:val="24"/>
      <w:szCs w:val="24"/>
    </w:rPr>
  </w:style>
  <w:style w:type="paragraph" w:customStyle="1" w:styleId="13">
    <w:name w:val="Нижний колонтитул1"/>
    <w:basedOn w:val="a"/>
    <w:link w:val="af3"/>
    <w:uiPriority w:val="99"/>
    <w:unhideWhenUsed/>
    <w:rsid w:val="00312D4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13"/>
    <w:uiPriority w:val="99"/>
    <w:rsid w:val="00312D47"/>
    <w:rPr>
      <w:sz w:val="24"/>
      <w:szCs w:val="24"/>
    </w:rPr>
  </w:style>
  <w:style w:type="paragraph" w:customStyle="1" w:styleId="14">
    <w:name w:val="Обычный (веб)1"/>
    <w:basedOn w:val="a"/>
    <w:uiPriority w:val="99"/>
    <w:rsid w:val="00312D47"/>
    <w:pPr>
      <w:spacing w:before="100" w:beforeAutospacing="1" w:after="100" w:afterAutospacing="1"/>
    </w:pPr>
  </w:style>
  <w:style w:type="character" w:customStyle="1" w:styleId="ad">
    <w:name w:val="Основной текст Знак"/>
    <w:link w:val="ac"/>
    <w:semiHidden/>
    <w:rsid w:val="00312D47"/>
    <w:rPr>
      <w:sz w:val="32"/>
      <w:szCs w:val="24"/>
    </w:rPr>
  </w:style>
  <w:style w:type="paragraph" w:customStyle="1" w:styleId="ConsPlusNormal">
    <w:name w:val="ConsPlusNormal"/>
    <w:link w:val="ConsPlusNormal0"/>
    <w:rsid w:val="00312D47"/>
    <w:rPr>
      <w:rFonts w:ascii="Arial" w:eastAsia="Calibri" w:hAnsi="Arial" w:cs="Arial"/>
      <w:sz w:val="22"/>
      <w:szCs w:val="22"/>
      <w:lang w:eastAsia="en-US"/>
    </w:rPr>
  </w:style>
  <w:style w:type="character" w:customStyle="1" w:styleId="style25">
    <w:name w:val="style25"/>
    <w:rsid w:val="00312D47"/>
  </w:style>
  <w:style w:type="paragraph" w:customStyle="1" w:styleId="ConsNormal">
    <w:name w:val="ConsNormal"/>
    <w:rsid w:val="00312D47"/>
    <w:pPr>
      <w:widowControl w:val="0"/>
      <w:ind w:right="19772"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sid w:val="00312D47"/>
    <w:rPr>
      <w:rFonts w:ascii="Arial" w:eastAsia="Calibri" w:hAnsi="Arial" w:cs="Arial"/>
      <w:lang w:eastAsia="en-US"/>
    </w:rPr>
  </w:style>
  <w:style w:type="character" w:customStyle="1" w:styleId="10">
    <w:name w:val="Заголовок 1 Знак"/>
    <w:link w:val="110"/>
    <w:uiPriority w:val="9"/>
    <w:rsid w:val="00312D47"/>
    <w:rPr>
      <w:rFonts w:ascii="Cambria" w:eastAsia="Times New Roman" w:hAnsi="Cambria"/>
      <w:b/>
      <w:bCs/>
      <w:sz w:val="32"/>
      <w:szCs w:val="32"/>
    </w:rPr>
  </w:style>
  <w:style w:type="paragraph" w:customStyle="1" w:styleId="p19">
    <w:name w:val="p19"/>
    <w:basedOn w:val="a"/>
    <w:rsid w:val="00312D47"/>
    <w:pPr>
      <w:spacing w:before="100" w:beforeAutospacing="1" w:after="100" w:afterAutospacing="1"/>
    </w:pPr>
  </w:style>
  <w:style w:type="character" w:customStyle="1" w:styleId="20">
    <w:name w:val="Заголовок 2 Знак"/>
    <w:link w:val="210"/>
    <w:uiPriority w:val="9"/>
    <w:semiHidden/>
    <w:rsid w:val="00312D4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10"/>
    <w:uiPriority w:val="9"/>
    <w:semiHidden/>
    <w:rsid w:val="00312D47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10"/>
    <w:uiPriority w:val="9"/>
    <w:semiHidden/>
    <w:rsid w:val="00312D47"/>
    <w:rPr>
      <w:b/>
      <w:bCs/>
      <w:sz w:val="28"/>
      <w:szCs w:val="28"/>
    </w:rPr>
  </w:style>
  <w:style w:type="character" w:customStyle="1" w:styleId="50">
    <w:name w:val="Заголовок 5 Знак"/>
    <w:link w:val="510"/>
    <w:uiPriority w:val="9"/>
    <w:semiHidden/>
    <w:rsid w:val="00312D4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1"/>
    <w:uiPriority w:val="9"/>
    <w:semiHidden/>
    <w:rsid w:val="00312D47"/>
    <w:rPr>
      <w:b/>
      <w:bCs/>
    </w:rPr>
  </w:style>
  <w:style w:type="character" w:customStyle="1" w:styleId="70">
    <w:name w:val="Заголовок 7 Знак"/>
    <w:link w:val="71"/>
    <w:uiPriority w:val="9"/>
    <w:semiHidden/>
    <w:rsid w:val="00312D47"/>
    <w:rPr>
      <w:sz w:val="24"/>
      <w:szCs w:val="24"/>
    </w:rPr>
  </w:style>
  <w:style w:type="character" w:customStyle="1" w:styleId="80">
    <w:name w:val="Заголовок 8 Знак"/>
    <w:link w:val="81"/>
    <w:uiPriority w:val="9"/>
    <w:semiHidden/>
    <w:rsid w:val="00312D47"/>
    <w:rPr>
      <w:i/>
      <w:iCs/>
      <w:sz w:val="24"/>
      <w:szCs w:val="24"/>
    </w:rPr>
  </w:style>
  <w:style w:type="character" w:customStyle="1" w:styleId="90">
    <w:name w:val="Заголовок 9 Знак"/>
    <w:link w:val="91"/>
    <w:uiPriority w:val="9"/>
    <w:semiHidden/>
    <w:rsid w:val="00312D47"/>
    <w:rPr>
      <w:rFonts w:ascii="Cambria" w:eastAsia="Times New Roman" w:hAnsi="Cambria"/>
    </w:rPr>
  </w:style>
  <w:style w:type="paragraph" w:customStyle="1" w:styleId="15">
    <w:name w:val="Название объекта1"/>
    <w:basedOn w:val="a"/>
    <w:next w:val="a"/>
    <w:uiPriority w:val="35"/>
    <w:semiHidden/>
    <w:unhideWhenUsed/>
    <w:rsid w:val="00312D47"/>
    <w:rPr>
      <w:b/>
      <w:bCs/>
      <w:color w:val="5B9BD5"/>
      <w:sz w:val="18"/>
      <w:szCs w:val="18"/>
    </w:rPr>
  </w:style>
  <w:style w:type="paragraph" w:customStyle="1" w:styleId="16">
    <w:name w:val="Название1"/>
    <w:basedOn w:val="a"/>
    <w:next w:val="a"/>
    <w:link w:val="af4"/>
    <w:uiPriority w:val="10"/>
    <w:qFormat/>
    <w:rsid w:val="00312D4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4">
    <w:name w:val="Название Знак"/>
    <w:link w:val="16"/>
    <w:uiPriority w:val="10"/>
    <w:rsid w:val="00312D47"/>
    <w:rPr>
      <w:rFonts w:ascii="Cambria" w:eastAsia="Times New Roman" w:hAnsi="Cambria"/>
      <w:b/>
      <w:bCs/>
      <w:sz w:val="32"/>
      <w:szCs w:val="32"/>
    </w:rPr>
  </w:style>
  <w:style w:type="paragraph" w:styleId="af5">
    <w:name w:val="Subtitle"/>
    <w:basedOn w:val="a"/>
    <w:next w:val="a"/>
    <w:link w:val="af6"/>
    <w:uiPriority w:val="11"/>
    <w:qFormat/>
    <w:rsid w:val="00312D47"/>
    <w:pPr>
      <w:spacing w:after="60"/>
      <w:jc w:val="center"/>
      <w:outlineLvl w:val="1"/>
    </w:pPr>
    <w:rPr>
      <w:rFonts w:ascii="Cambria" w:hAnsi="Cambria"/>
    </w:rPr>
  </w:style>
  <w:style w:type="character" w:customStyle="1" w:styleId="af6">
    <w:name w:val="Подзаголовок Знак"/>
    <w:link w:val="af5"/>
    <w:uiPriority w:val="11"/>
    <w:rsid w:val="00312D47"/>
    <w:rPr>
      <w:rFonts w:ascii="Cambria" w:eastAsia="Times New Roman" w:hAnsi="Cambria"/>
      <w:sz w:val="24"/>
      <w:szCs w:val="24"/>
    </w:rPr>
  </w:style>
  <w:style w:type="character" w:styleId="af7">
    <w:name w:val="Strong"/>
    <w:uiPriority w:val="22"/>
    <w:qFormat/>
    <w:rsid w:val="00312D47"/>
    <w:rPr>
      <w:b/>
      <w:bCs/>
    </w:rPr>
  </w:style>
  <w:style w:type="character" w:styleId="af8">
    <w:name w:val="Emphasis"/>
    <w:uiPriority w:val="20"/>
    <w:qFormat/>
    <w:rsid w:val="00312D47"/>
    <w:rPr>
      <w:rFonts w:ascii="Calibri" w:hAnsi="Calibri"/>
      <w:b/>
      <w:i/>
      <w:iCs/>
    </w:rPr>
  </w:style>
  <w:style w:type="paragraph" w:styleId="af9">
    <w:name w:val="No Spacing"/>
    <w:basedOn w:val="a"/>
    <w:uiPriority w:val="1"/>
    <w:qFormat/>
    <w:rsid w:val="00312D47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312D47"/>
    <w:rPr>
      <w:i/>
    </w:rPr>
  </w:style>
  <w:style w:type="character" w:customStyle="1" w:styleId="23">
    <w:name w:val="Цитата 2 Знак"/>
    <w:link w:val="22"/>
    <w:uiPriority w:val="29"/>
    <w:rsid w:val="00312D47"/>
    <w:rPr>
      <w:i/>
      <w:sz w:val="24"/>
      <w:szCs w:val="24"/>
    </w:rPr>
  </w:style>
  <w:style w:type="paragraph" w:styleId="afa">
    <w:name w:val="Intense Quote"/>
    <w:basedOn w:val="a"/>
    <w:next w:val="a"/>
    <w:link w:val="afb"/>
    <w:uiPriority w:val="30"/>
    <w:qFormat/>
    <w:rsid w:val="00312D47"/>
    <w:pPr>
      <w:ind w:left="720" w:right="720"/>
    </w:pPr>
    <w:rPr>
      <w:b/>
      <w:i/>
      <w:szCs w:val="22"/>
    </w:rPr>
  </w:style>
  <w:style w:type="character" w:customStyle="1" w:styleId="afb">
    <w:name w:val="Выделенная цитата Знак"/>
    <w:link w:val="afa"/>
    <w:uiPriority w:val="30"/>
    <w:rsid w:val="00312D47"/>
    <w:rPr>
      <w:b/>
      <w:i/>
      <w:sz w:val="24"/>
    </w:rPr>
  </w:style>
  <w:style w:type="character" w:styleId="afc">
    <w:name w:val="Subtle Emphasis"/>
    <w:uiPriority w:val="19"/>
    <w:qFormat/>
    <w:rsid w:val="00312D47"/>
    <w:rPr>
      <w:i/>
      <w:color w:val="5A5A5A"/>
    </w:rPr>
  </w:style>
  <w:style w:type="character" w:styleId="afd">
    <w:name w:val="Intense Emphasis"/>
    <w:uiPriority w:val="21"/>
    <w:qFormat/>
    <w:rsid w:val="00312D47"/>
    <w:rPr>
      <w:b/>
      <w:i/>
      <w:sz w:val="24"/>
      <w:szCs w:val="24"/>
      <w:u w:val="single"/>
    </w:rPr>
  </w:style>
  <w:style w:type="character" w:styleId="afe">
    <w:name w:val="Subtle Reference"/>
    <w:uiPriority w:val="31"/>
    <w:qFormat/>
    <w:rsid w:val="00312D47"/>
    <w:rPr>
      <w:sz w:val="24"/>
      <w:szCs w:val="24"/>
      <w:u w:val="single"/>
    </w:rPr>
  </w:style>
  <w:style w:type="character" w:styleId="aff">
    <w:name w:val="Intense Reference"/>
    <w:uiPriority w:val="32"/>
    <w:qFormat/>
    <w:rsid w:val="00312D47"/>
    <w:rPr>
      <w:b/>
      <w:sz w:val="24"/>
      <w:u w:val="single"/>
    </w:rPr>
  </w:style>
  <w:style w:type="character" w:styleId="aff0">
    <w:name w:val="Book Title"/>
    <w:uiPriority w:val="33"/>
    <w:qFormat/>
    <w:rsid w:val="00312D47"/>
    <w:rPr>
      <w:rFonts w:ascii="Cambria" w:eastAsia="Times New Roman" w:hAnsi="Cambria"/>
      <w:b/>
      <w:i/>
      <w:sz w:val="24"/>
      <w:szCs w:val="24"/>
    </w:rPr>
  </w:style>
  <w:style w:type="paragraph" w:styleId="aff1">
    <w:name w:val="TOC Heading"/>
    <w:basedOn w:val="110"/>
    <w:next w:val="a"/>
    <w:uiPriority w:val="39"/>
    <w:semiHidden/>
    <w:unhideWhenUsed/>
    <w:qFormat/>
    <w:rsid w:val="00312D47"/>
    <w:pPr>
      <w:outlineLvl w:val="9"/>
    </w:pPr>
  </w:style>
  <w:style w:type="character" w:styleId="aff2">
    <w:name w:val="Hyperlink"/>
    <w:uiPriority w:val="99"/>
    <w:unhideWhenUsed/>
    <w:rsid w:val="00312D47"/>
    <w:rPr>
      <w:color w:val="0563C1"/>
      <w:u w:val="single"/>
    </w:rPr>
  </w:style>
  <w:style w:type="paragraph" w:styleId="aff3">
    <w:name w:val="Normal (Web)"/>
    <w:basedOn w:val="a"/>
    <w:uiPriority w:val="99"/>
    <w:semiHidden/>
    <w:unhideWhenUsed/>
    <w:rsid w:val="00312D47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75797-37C6-4B6D-9219-696383CCA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 ЗАСЕДАНИЯ</vt:lpstr>
    </vt:vector>
  </TitlesOfParts>
  <Company>1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 ЗАСЕДАНИЯ</dc:title>
  <dc:creator>1</dc:creator>
  <cp:lastModifiedBy>user</cp:lastModifiedBy>
  <cp:revision>4</cp:revision>
  <cp:lastPrinted>2025-09-17T12:42:00Z</cp:lastPrinted>
  <dcterms:created xsi:type="dcterms:W3CDTF">2026-09-11T10:41:00Z</dcterms:created>
  <dcterms:modified xsi:type="dcterms:W3CDTF">2026-09-14T11:42:00Z</dcterms:modified>
</cp:coreProperties>
</file>