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</w:rPr>
        <w:t xml:space="preserve"> </w:t>
      </w:r>
      <w:r>
        <w:rPr>
          <w:b/>
          <w:i/>
          <w:color w:val="000000"/>
        </w:rPr>
        <w:tab/>
      </w:r>
      <w:r>
        <w:rPr>
          <w:b/>
          <w:i/>
          <w:color w:val="000000"/>
          <w:sz w:val="28"/>
          <w:szCs w:val="28"/>
        </w:rPr>
        <w:tab/>
      </w:r>
      <w:r>
        <w:rPr>
          <w:b/>
          <w:i/>
          <w:color w:val="000000"/>
          <w:sz w:val="28"/>
          <w:szCs w:val="28"/>
        </w:rPr>
        <w:tab/>
      </w:r>
      <w:r>
        <w:rPr>
          <w:b/>
          <w:i/>
          <w:color w:val="000000"/>
          <w:sz w:val="28"/>
          <w:szCs w:val="28"/>
        </w:rPr>
        <w:tab/>
      </w:r>
      <w:r>
        <w:rPr>
          <w:b/>
          <w:i/>
          <w:color w:val="000000"/>
          <w:sz w:val="28"/>
          <w:szCs w:val="28"/>
        </w:rPr>
        <w:tab/>
      </w:r>
      <w:r>
        <w:rPr>
          <w:b/>
          <w:i/>
          <w:color w:val="000000"/>
          <w:sz w:val="28"/>
          <w:szCs w:val="28"/>
        </w:rPr>
        <w:tab/>
      </w:r>
      <w:r>
        <w:rPr>
          <w:b/>
          <w:i/>
          <w:color w:val="000000"/>
          <w:sz w:val="28"/>
          <w:szCs w:val="28"/>
        </w:rPr>
        <w:tab/>
      </w:r>
      <w:r>
        <w:rPr>
          <w:b/>
          <w:i/>
          <w:color w:val="000000"/>
          <w:sz w:val="28"/>
          <w:szCs w:val="28"/>
        </w:rPr>
        <w:tab/>
      </w:r>
      <w:r>
        <w:rPr>
          <w:b/>
          <w:i/>
          <w:color w:val="000000"/>
          <w:sz w:val="28"/>
          <w:szCs w:val="28"/>
        </w:rPr>
        <w:tab/>
      </w:r>
      <w:r>
        <w:rPr>
          <w:b/>
          <w:i/>
          <w:color w:val="000000"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Повестка</w:t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третьего (внеочередного) заседания Совета депутатов </w:t>
      </w:r>
      <w:r>
        <w:rPr>
          <w:rFonts w:ascii="Times New Roman" w:hAnsi="Times New Roman"/>
          <w:b/>
          <w:sz w:val="26"/>
          <w:szCs w:val="26"/>
        </w:rPr>
        <w:br/>
        <w:t xml:space="preserve">внутригородского муниципального образования – </w:t>
      </w:r>
      <w:r>
        <w:rPr>
          <w:rFonts w:ascii="Times New Roman" w:hAnsi="Times New Roman"/>
          <w:b/>
          <w:sz w:val="26"/>
          <w:szCs w:val="26"/>
        </w:rPr>
        <w:br/>
        <w:t xml:space="preserve">муниципального округа Внуково в городе Москве первого созыва</w:t>
      </w:r>
      <w:r>
        <w:rPr>
          <w:rFonts w:ascii="Times New Roman" w:hAnsi="Times New Roman"/>
          <w:b/>
          <w:sz w:val="26"/>
          <w:szCs w:val="26"/>
        </w:rPr>
      </w:r>
    </w:p>
    <w:p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2660"/>
        <w:gridCol w:w="7121"/>
      </w:tblGrid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Место проведения: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7121" w:type="dxa"/>
            <w:textDirection w:val="lrTb"/>
            <w:noWrap w:val="false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804"/>
            </w:tblGrid>
            <w:tr>
              <w:tblPrEx/>
              <w:trPr/>
              <w:tc>
                <w:tcPr>
                  <w:tcW w:w="6804" w:type="dxa"/>
                  <w:textDirection w:val="lrTb"/>
                  <w:noWrap w:val="false"/>
                </w:tcPr>
                <w:p>
                  <w:pPr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bCs/>
                      <w:sz w:val="26"/>
                      <w:szCs w:val="26"/>
                    </w:rPr>
                    <w:t xml:space="preserve">г. Москва, пос. Внуково, д.50.</w:t>
                  </w:r>
                  <w:r>
                    <w:rPr>
                      <w:rFonts w:ascii="Times New Roman" w:hAnsi="Times New Roman"/>
                      <w:sz w:val="26"/>
                      <w:szCs w:val="26"/>
                    </w:rPr>
                  </w:r>
                </w:p>
              </w:tc>
            </w:tr>
          </w:tbl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</w:r>
          </w:p>
        </w:tc>
        <w:tc>
          <w:tcPr>
            <w:tcW w:w="712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</w:r>
            <w:r>
              <w:rPr>
                <w:rFonts w:ascii="Times New Roman" w:hAnsi="Times New Roman"/>
                <w:bCs/>
                <w:sz w:val="26"/>
                <w:szCs w:val="26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Дата проведения: 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712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11 марта 2025 г.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Время проведения: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712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17 часов 00 минут по московскому времени.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880"/>
        <w:ind w:left="720"/>
        <w:jc w:val="center"/>
        <w:tabs>
          <w:tab w:val="left" w:pos="284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  <w:highlight w:val="none"/>
        </w:rPr>
      </w:r>
      <w:r>
        <w:rPr>
          <w:rFonts w:ascii="Times New Roman" w:hAnsi="Times New Roman"/>
          <w:bCs/>
          <w:sz w:val="26"/>
          <w:szCs w:val="26"/>
          <w:highlight w:val="none"/>
        </w:rPr>
      </w:r>
    </w:p>
    <w:p>
      <w:pPr>
        <w:pStyle w:val="880"/>
        <w:ind w:left="720"/>
        <w:jc w:val="center"/>
        <w:tabs>
          <w:tab w:val="left" w:pos="284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/>
          <w:sz w:val="26"/>
          <w:szCs w:val="26"/>
        </w:rPr>
        <w:t xml:space="preserve">1.Рассмотрение и утверждение решений: </w:t>
      </w:r>
      <w:r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rPr>
          <w:rFonts w:ascii="Times New Roman" w:hAnsi="Times New Roman"/>
          <w:bCs/>
          <w:sz w:val="26"/>
          <w:szCs w:val="26"/>
        </w:rPr>
      </w:pPr>
      <w:r>
        <w:rPr>
          <w:sz w:val="26"/>
          <w:szCs w:val="26"/>
        </w:rPr>
      </w:r>
      <w:bookmarkStart w:id="0" w:name="_Hlk171694690"/>
      <w:r>
        <w:rPr>
          <w:sz w:val="26"/>
          <w:szCs w:val="26"/>
        </w:rPr>
      </w:r>
      <w:bookmarkStart w:id="1" w:name="_Hlk156320380"/>
      <w:r>
        <w:rPr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pStyle w:val="881"/>
        <w:numPr>
          <w:ilvl w:val="0"/>
          <w:numId w:val="7"/>
        </w:numPr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 установлении в муниципальном округе Внуково местных праздников и местных праздничных мероприятий в 2025 году.</w:t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Докладчик: глава внутригородского муниципального образования – муниципального округа Внуково в городе Москве – В.И.Рогов.</w:t>
      </w:r>
      <w:r>
        <w:rPr>
          <w:rFonts w:ascii="Times New Roman" w:hAnsi="Times New Roman"/>
          <w:sz w:val="26"/>
          <w:szCs w:val="26"/>
        </w:rPr>
      </w:r>
    </w:p>
    <w:p>
      <w:pPr>
        <w:pStyle w:val="881"/>
        <w:numPr>
          <w:ilvl w:val="0"/>
          <w:numId w:val="7"/>
        </w:numPr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поощрении депутатов Совета депутатов муниципального округа Внуково по результатам их деятельности в 1-м квартале 2025 года.</w:t>
      </w:r>
      <w:r>
        <w:rPr>
          <w:rFonts w:ascii="Times New Roman" w:hAnsi="Times New Roman"/>
          <w:sz w:val="26"/>
          <w:szCs w:val="26"/>
        </w:rPr>
      </w:r>
    </w:p>
    <w:p>
      <w:pPr>
        <w:pStyle w:val="881"/>
        <w:ind w:left="0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Докладчик: глава внутригородского муниципального образования – муниципального округа Внуково в городе Москве – В.И.Рогов.</w:t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      О внесении изменений в решение Совета депутатов внутригородского му</w:t>
      </w:r>
      <w:r>
        <w:rPr>
          <w:rFonts w:ascii="Times New Roman" w:hAnsi="Times New Roman"/>
          <w:sz w:val="26"/>
          <w:szCs w:val="26"/>
        </w:rPr>
        <w:t xml:space="preserve">ниципального образования – муниципального округа Внуково в городе Москве от 12 декабря 2024 года № 10/6 «О бюджете внутригородского муниципального образования – муниципального округа Внуково в городе Москве на 2025 год и плановый период 2026 и 2027 годов».</w:t>
      </w:r>
      <w:r>
        <w:rPr>
          <w:rFonts w:ascii="Times New Roman" w:hAnsi="Times New Roman"/>
          <w:sz w:val="26"/>
          <w:szCs w:val="26"/>
        </w:rPr>
      </w:r>
    </w:p>
    <w:p>
      <w:pPr>
        <w:pStyle w:val="881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Докладчик: глава внутригородского муниципального образования – муниципального округа Внуково в городе Москве – В.И.Рогов.</w:t>
      </w:r>
      <w:r>
        <w:rPr>
          <w:rFonts w:ascii="Times New Roman" w:hAnsi="Times New Roman"/>
          <w:sz w:val="26"/>
          <w:szCs w:val="26"/>
        </w:rPr>
      </w:r>
    </w:p>
    <w:p>
      <w:pPr>
        <w:pStyle w:val="881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 утверждении персональных составов комиссий.</w:t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Докладчик: глава внутригородского муниципального образования – муниципального округа Внуково в городе Москве – В.И.Рогов.</w:t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      Об отмене решения Совета депутатов муниципального округа Внуково в городе Москве от 07.11.2024 № 18/3 «О включении в зону платного парковочного пространства улично-дорожной сети на территории муниципального округа Внуково в городе Москве».</w:t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Докладчик: депутат Совета депутатов муниципального округа Внуково в городе Москве – Бекмухамедова Л.</w:t>
      </w:r>
      <w:r>
        <w:rPr>
          <w:rFonts w:ascii="Times New Roman" w:hAnsi="Times New Roman"/>
          <w:sz w:val="26"/>
          <w:szCs w:val="26"/>
        </w:rPr>
        <w:t xml:space="preserve">Я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</w:p>
    <w:p>
      <w:pPr>
        <w:pStyle w:val="881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 утверждении адресного перечня объектов благоустройства на территории района Внуково в городе Москве на 2025 год. </w:t>
      </w:r>
      <w:r>
        <w:rPr>
          <w:rFonts w:ascii="Times New Roman" w:hAnsi="Times New Roman"/>
          <w:sz w:val="26"/>
          <w:szCs w:val="26"/>
        </w:rPr>
      </w:r>
    </w:p>
    <w:p>
      <w:pPr>
        <w:pStyle w:val="881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Докладчик: первый заместитель главы управы района Внуково в городе Москве – Алехин С.А.</w:t>
      </w:r>
      <w:r>
        <w:rPr>
          <w:rFonts w:ascii="Times New Roman" w:hAnsi="Times New Roman"/>
          <w:sz w:val="26"/>
          <w:szCs w:val="26"/>
        </w:rPr>
      </w:r>
    </w:p>
    <w:p>
      <w:pPr>
        <w:pStyle w:val="881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Об избрании заместителя Председателя Совета депутатов муниципального округа Внуково.</w:t>
      </w:r>
      <w:r>
        <w:rPr>
          <w:rFonts w:ascii="Times New Roman" w:hAnsi="Times New Roman"/>
          <w:sz w:val="26"/>
          <w:szCs w:val="26"/>
        </w:rPr>
      </w:r>
    </w:p>
    <w:p>
      <w:pPr>
        <w:pStyle w:val="881"/>
        <w:ind w:left="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Докладчик: глава внутригородского муниципального образования – муниципального округа Внуково в городе Москве – В.И.Рогов.</w:t>
      </w:r>
      <w:r>
        <w:rPr>
          <w:rFonts w:ascii="Times New Roman" w:hAnsi="Times New Roman"/>
          <w:sz w:val="26"/>
          <w:szCs w:val="26"/>
        </w:rPr>
      </w:r>
    </w:p>
    <w:p>
      <w:pPr>
        <w:ind w:left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Глава внутригородского муниципального </w:t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образования – муниципального округа </w:t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Внуково в городе Москве                                                                                    В.И. Рогов</w:t>
      </w:r>
      <w:bookmarkEnd w:id="0"/>
      <w:r>
        <w:rPr>
          <w:sz w:val="26"/>
          <w:szCs w:val="26"/>
        </w:rPr>
      </w:r>
      <w:bookmarkEnd w:id="1"/>
      <w:r>
        <w:rPr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sectPr>
      <w:footnotePr/>
      <w:endnotePr/>
      <w:type w:val="nextPage"/>
      <w:pgSz w:w="11906" w:h="16838" w:orient="portrait"/>
      <w:pgMar w:top="426" w:right="851" w:bottom="426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Courier New">
    <w:panose1 w:val="020704090202050204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10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85"/>
    <w:link w:val="67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85"/>
    <w:link w:val="67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85"/>
    <w:link w:val="678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85"/>
    <w:link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85"/>
    <w:link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85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85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85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85"/>
    <w:link w:val="684"/>
    <w:uiPriority w:val="9"/>
    <w:rPr>
      <w:rFonts w:ascii="Arial" w:hAnsi="Arial" w:eastAsia="Arial" w:cs="Arial"/>
      <w:i/>
      <w:iCs/>
      <w:sz w:val="21"/>
      <w:szCs w:val="21"/>
    </w:rPr>
  </w:style>
  <w:style w:type="character" w:styleId="43">
    <w:name w:val="Header Char"/>
    <w:basedOn w:val="685"/>
    <w:link w:val="689"/>
    <w:uiPriority w:val="99"/>
  </w:style>
  <w:style w:type="character" w:styleId="47">
    <w:name w:val="Caption Char"/>
    <w:basedOn w:val="691"/>
    <w:link w:val="690"/>
    <w:uiPriority w:val="99"/>
  </w:style>
  <w:style w:type="paragraph" w:styleId="675" w:default="1">
    <w:name w:val="Normal"/>
    <w:qFormat/>
    <w:rPr>
      <w:sz w:val="24"/>
      <w:szCs w:val="24"/>
    </w:rPr>
  </w:style>
  <w:style w:type="paragraph" w:styleId="676">
    <w:name w:val="Heading 1"/>
    <w:basedOn w:val="675"/>
    <w:next w:val="675"/>
    <w:link w:val="7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7">
    <w:name w:val="Heading 2"/>
    <w:basedOn w:val="675"/>
    <w:next w:val="675"/>
    <w:link w:val="7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8">
    <w:name w:val="Heading 3"/>
    <w:basedOn w:val="675"/>
    <w:next w:val="675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9">
    <w:name w:val="Heading 4"/>
    <w:basedOn w:val="675"/>
    <w:next w:val="675"/>
    <w:link w:val="71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675"/>
    <w:next w:val="675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1">
    <w:name w:val="Heading 6"/>
    <w:basedOn w:val="675"/>
    <w:next w:val="675"/>
    <w:link w:val="7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675"/>
    <w:next w:val="675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3">
    <w:name w:val="Heading 8"/>
    <w:basedOn w:val="675"/>
    <w:next w:val="675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4">
    <w:name w:val="Heading 9"/>
    <w:basedOn w:val="675"/>
    <w:next w:val="675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character" w:styleId="688" w:customStyle="1">
    <w:name w:val="Title Char"/>
    <w:basedOn w:val="685"/>
    <w:uiPriority w:val="10"/>
    <w:rPr>
      <w:sz w:val="48"/>
      <w:szCs w:val="48"/>
    </w:rPr>
  </w:style>
  <w:style w:type="paragraph" w:styleId="689">
    <w:name w:val="Header"/>
    <w:basedOn w:val="675"/>
    <w:link w:val="727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690">
    <w:name w:val="Footer"/>
    <w:basedOn w:val="675"/>
    <w:link w:val="729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691">
    <w:name w:val="Caption"/>
    <w:basedOn w:val="675"/>
    <w:next w:val="675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table" w:styleId="692">
    <w:name w:val="Plain Table 1"/>
    <w:basedOn w:val="68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68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68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68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68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68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68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"/>
    <w:basedOn w:val="68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basedOn w:val="68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5 Dark"/>
    <w:basedOn w:val="6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02">
    <w:name w:val="Grid Table 6 Colorful"/>
    <w:basedOn w:val="68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03">
    <w:name w:val="Grid Table 7 Colorful"/>
    <w:basedOn w:val="68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04">
    <w:name w:val="List Table 1 Light"/>
    <w:basedOn w:val="68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List Table 2"/>
    <w:basedOn w:val="68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06">
    <w:name w:val="List Table 3"/>
    <w:basedOn w:val="68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List Table 4"/>
    <w:basedOn w:val="68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List Table 5 Dark"/>
    <w:basedOn w:val="68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09">
    <w:name w:val="List Table 6 Colorful"/>
    <w:basedOn w:val="68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10">
    <w:name w:val="List Table 7 Colorful"/>
    <w:basedOn w:val="68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11" w:customStyle="1">
    <w:name w:val="Footnote Text Char"/>
    <w:uiPriority w:val="99"/>
    <w:rPr>
      <w:sz w:val="18"/>
    </w:rPr>
  </w:style>
  <w:style w:type="character" w:styleId="712" w:customStyle="1">
    <w:name w:val="Endnote Text Char"/>
    <w:uiPriority w:val="99"/>
    <w:rPr>
      <w:sz w:val="20"/>
    </w:rPr>
  </w:style>
  <w:style w:type="character" w:styleId="713" w:customStyle="1">
    <w:name w:val="Заголовок 1 Знак1"/>
    <w:basedOn w:val="685"/>
    <w:link w:val="676"/>
    <w:uiPriority w:val="9"/>
    <w:rPr>
      <w:rFonts w:ascii="Arial" w:hAnsi="Arial" w:eastAsia="Arial" w:cs="Arial"/>
      <w:sz w:val="40"/>
      <w:szCs w:val="40"/>
    </w:rPr>
  </w:style>
  <w:style w:type="character" w:styleId="714" w:customStyle="1">
    <w:name w:val="Заголовок 2 Знак1"/>
    <w:basedOn w:val="685"/>
    <w:link w:val="677"/>
    <w:uiPriority w:val="9"/>
    <w:rPr>
      <w:rFonts w:ascii="Arial" w:hAnsi="Arial" w:eastAsia="Arial" w:cs="Arial"/>
      <w:sz w:val="34"/>
    </w:rPr>
  </w:style>
  <w:style w:type="character" w:styleId="715" w:customStyle="1">
    <w:name w:val="Заголовок 3 Знак1"/>
    <w:basedOn w:val="685"/>
    <w:link w:val="678"/>
    <w:uiPriority w:val="9"/>
    <w:rPr>
      <w:rFonts w:ascii="Arial" w:hAnsi="Arial" w:eastAsia="Arial" w:cs="Arial"/>
      <w:sz w:val="30"/>
      <w:szCs w:val="30"/>
    </w:rPr>
  </w:style>
  <w:style w:type="character" w:styleId="716" w:customStyle="1">
    <w:name w:val="Заголовок 4 Знак1"/>
    <w:basedOn w:val="685"/>
    <w:link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Заголовок 5 Знак1"/>
    <w:basedOn w:val="685"/>
    <w:link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718" w:customStyle="1">
    <w:name w:val="Заголовок 6 Знак1"/>
    <w:basedOn w:val="685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719" w:customStyle="1">
    <w:name w:val="Заголовок 7 Знак1"/>
    <w:basedOn w:val="685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0" w:customStyle="1">
    <w:name w:val="Заголовок 8 Знак1"/>
    <w:basedOn w:val="685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721" w:customStyle="1">
    <w:name w:val="Заголовок 9 Знак1"/>
    <w:basedOn w:val="685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Title"/>
    <w:basedOn w:val="675"/>
    <w:next w:val="675"/>
    <w:link w:val="7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3" w:customStyle="1">
    <w:name w:val="Заголовок Знак"/>
    <w:basedOn w:val="685"/>
    <w:link w:val="722"/>
    <w:uiPriority w:val="10"/>
    <w:rPr>
      <w:sz w:val="48"/>
      <w:szCs w:val="48"/>
    </w:rPr>
  </w:style>
  <w:style w:type="character" w:styleId="724" w:customStyle="1">
    <w:name w:val="Subtitle Char"/>
    <w:basedOn w:val="685"/>
    <w:uiPriority w:val="11"/>
    <w:rPr>
      <w:sz w:val="24"/>
      <w:szCs w:val="24"/>
    </w:rPr>
  </w:style>
  <w:style w:type="character" w:styleId="725" w:customStyle="1">
    <w:name w:val="Quote Char"/>
    <w:uiPriority w:val="29"/>
    <w:rPr>
      <w:i/>
    </w:rPr>
  </w:style>
  <w:style w:type="character" w:styleId="726" w:customStyle="1">
    <w:name w:val="Intense Quote Char"/>
    <w:uiPriority w:val="30"/>
    <w:rPr>
      <w:i/>
    </w:rPr>
  </w:style>
  <w:style w:type="character" w:styleId="727" w:customStyle="1">
    <w:name w:val="Верхний колонтитул Знак1"/>
    <w:basedOn w:val="685"/>
    <w:link w:val="689"/>
    <w:uiPriority w:val="99"/>
  </w:style>
  <w:style w:type="character" w:styleId="728" w:customStyle="1">
    <w:name w:val="Footer Char"/>
    <w:basedOn w:val="685"/>
    <w:uiPriority w:val="99"/>
  </w:style>
  <w:style w:type="character" w:styleId="729" w:customStyle="1">
    <w:name w:val="Нижний колонтитул Знак1"/>
    <w:link w:val="690"/>
    <w:uiPriority w:val="99"/>
  </w:style>
  <w:style w:type="table" w:styleId="730" w:customStyle="1">
    <w:name w:val="Table Grid Light"/>
    <w:basedOn w:val="68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1" w:customStyle="1">
    <w:name w:val="Таблица простая 11"/>
    <w:basedOn w:val="68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 w:customStyle="1">
    <w:name w:val="Таблица простая 21"/>
    <w:basedOn w:val="68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 w:customStyle="1">
    <w:name w:val="Таблица простая 31"/>
    <w:basedOn w:val="68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 w:customStyle="1">
    <w:name w:val="Таблица простая 41"/>
    <w:basedOn w:val="68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Таблица простая 51"/>
    <w:basedOn w:val="68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 w:customStyle="1">
    <w:name w:val="Таблица-сетка 1 светлая1"/>
    <w:basedOn w:val="68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1"/>
    <w:basedOn w:val="68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2"/>
    <w:basedOn w:val="68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3"/>
    <w:basedOn w:val="68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4"/>
    <w:basedOn w:val="68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5"/>
    <w:basedOn w:val="68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6"/>
    <w:basedOn w:val="68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Таблица-сетка 21"/>
    <w:basedOn w:val="68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1"/>
    <w:basedOn w:val="68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2"/>
    <w:basedOn w:val="68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3"/>
    <w:basedOn w:val="68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4"/>
    <w:basedOn w:val="68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5"/>
    <w:basedOn w:val="68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6"/>
    <w:basedOn w:val="68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Таблица-сетка 31"/>
    <w:basedOn w:val="68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1"/>
    <w:basedOn w:val="68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2"/>
    <w:basedOn w:val="68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3"/>
    <w:basedOn w:val="68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4"/>
    <w:basedOn w:val="68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5"/>
    <w:basedOn w:val="68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6"/>
    <w:basedOn w:val="68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Таблица-сетка 41"/>
    <w:basedOn w:val="68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Grid Table 4 - Accent 1"/>
    <w:basedOn w:val="686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59" w:customStyle="1">
    <w:name w:val="Grid Table 4 - Accent 2"/>
    <w:basedOn w:val="68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0" w:customStyle="1">
    <w:name w:val="Grid Table 4 - Accent 3"/>
    <w:basedOn w:val="68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1" w:customStyle="1">
    <w:name w:val="Grid Table 4 - Accent 4"/>
    <w:basedOn w:val="68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2" w:customStyle="1">
    <w:name w:val="Grid Table 4 - Accent 5"/>
    <w:basedOn w:val="686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3" w:customStyle="1">
    <w:name w:val="Grid Table 4 - Accent 6"/>
    <w:basedOn w:val="68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4" w:customStyle="1">
    <w:name w:val="Таблица-сетка 5 темная1"/>
    <w:basedOn w:val="6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1"/>
    <w:basedOn w:val="6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2"/>
    <w:basedOn w:val="6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3"/>
    <w:basedOn w:val="6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4"/>
    <w:basedOn w:val="6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5"/>
    <w:basedOn w:val="6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6"/>
    <w:basedOn w:val="68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1" w:customStyle="1">
    <w:name w:val="Таблица-сетка 6 цветная1"/>
    <w:basedOn w:val="68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2" w:customStyle="1">
    <w:name w:val="Grid Table 6 Colorful - Accent 1"/>
    <w:basedOn w:val="686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73" w:customStyle="1">
    <w:name w:val="Grid Table 6 Colorful - Accent 2"/>
    <w:basedOn w:val="68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4" w:customStyle="1">
    <w:name w:val="Grid Table 6 Colorful - Accent 3"/>
    <w:basedOn w:val="68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5" w:customStyle="1">
    <w:name w:val="Grid Table 6 Colorful - Accent 4"/>
    <w:basedOn w:val="68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6" w:customStyle="1">
    <w:name w:val="Grid Table 6 Colorful - Accent 5"/>
    <w:basedOn w:val="686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7" w:customStyle="1">
    <w:name w:val="Grid Table 6 Colorful - Accent 6"/>
    <w:basedOn w:val="68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8" w:customStyle="1">
    <w:name w:val="Таблица-сетка 7 цветная1"/>
    <w:basedOn w:val="68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1"/>
    <w:basedOn w:val="686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2"/>
    <w:basedOn w:val="68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3"/>
    <w:basedOn w:val="68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4"/>
    <w:basedOn w:val="68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5"/>
    <w:basedOn w:val="686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6"/>
    <w:basedOn w:val="68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Список-таблица 1 светлая1"/>
    <w:basedOn w:val="68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1"/>
    <w:basedOn w:val="686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2"/>
    <w:basedOn w:val="68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3"/>
    <w:basedOn w:val="68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4"/>
    <w:basedOn w:val="68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5"/>
    <w:basedOn w:val="686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6"/>
    <w:basedOn w:val="68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Список-таблица 21"/>
    <w:basedOn w:val="68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1"/>
    <w:basedOn w:val="686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2"/>
    <w:basedOn w:val="68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3"/>
    <w:basedOn w:val="68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4"/>
    <w:basedOn w:val="68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5"/>
    <w:basedOn w:val="686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6"/>
    <w:basedOn w:val="68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9" w:customStyle="1">
    <w:name w:val="Список-таблица 31"/>
    <w:basedOn w:val="68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1"/>
    <w:basedOn w:val="686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2"/>
    <w:basedOn w:val="68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3"/>
    <w:basedOn w:val="68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4"/>
    <w:basedOn w:val="68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5"/>
    <w:basedOn w:val="686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6"/>
    <w:basedOn w:val="68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Список-таблица 41"/>
    <w:basedOn w:val="68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1"/>
    <w:basedOn w:val="686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2"/>
    <w:basedOn w:val="68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3"/>
    <w:basedOn w:val="68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4"/>
    <w:basedOn w:val="68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5"/>
    <w:basedOn w:val="686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6"/>
    <w:basedOn w:val="68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Список-таблица 5 темная1"/>
    <w:basedOn w:val="68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1"/>
    <w:basedOn w:val="686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2"/>
    <w:basedOn w:val="68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3"/>
    <w:basedOn w:val="68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4"/>
    <w:basedOn w:val="68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5"/>
    <w:basedOn w:val="686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6"/>
    <w:basedOn w:val="68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Список-таблица 6 цветная1"/>
    <w:basedOn w:val="68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List Table 6 Colorful - Accent 1"/>
    <w:basedOn w:val="686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22" w:customStyle="1">
    <w:name w:val="List Table 6 Colorful - Accent 2"/>
    <w:basedOn w:val="68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3" w:customStyle="1">
    <w:name w:val="List Table 6 Colorful - Accent 3"/>
    <w:basedOn w:val="68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4" w:customStyle="1">
    <w:name w:val="List Table 6 Colorful - Accent 4"/>
    <w:basedOn w:val="68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5" w:customStyle="1">
    <w:name w:val="List Table 6 Colorful - Accent 5"/>
    <w:basedOn w:val="686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26" w:customStyle="1">
    <w:name w:val="List Table 6 Colorful - Accent 6"/>
    <w:basedOn w:val="68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7" w:customStyle="1">
    <w:name w:val="Список-таблица 7 цветная1"/>
    <w:basedOn w:val="68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1"/>
    <w:basedOn w:val="686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2"/>
    <w:basedOn w:val="68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3"/>
    <w:basedOn w:val="68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4"/>
    <w:basedOn w:val="68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5"/>
    <w:basedOn w:val="686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6"/>
    <w:basedOn w:val="68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ned - Accent"/>
    <w:basedOn w:val="6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Lined - Accent 1"/>
    <w:basedOn w:val="6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36" w:customStyle="1">
    <w:name w:val="Lined - Accent 2"/>
    <w:basedOn w:val="6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7" w:customStyle="1">
    <w:name w:val="Lined - Accent 3"/>
    <w:basedOn w:val="6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8" w:customStyle="1">
    <w:name w:val="Lined - Accent 4"/>
    <w:basedOn w:val="6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9" w:customStyle="1">
    <w:name w:val="Lined - Accent 5"/>
    <w:basedOn w:val="6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0" w:customStyle="1">
    <w:name w:val="Lined - Accent 6"/>
    <w:basedOn w:val="68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1" w:customStyle="1">
    <w:name w:val="Bordered &amp; Lined - Accent"/>
    <w:basedOn w:val="68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Bordered &amp; Lined - Accent 1"/>
    <w:basedOn w:val="686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3" w:customStyle="1">
    <w:name w:val="Bordered &amp; Lined - Accent 2"/>
    <w:basedOn w:val="686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4" w:customStyle="1">
    <w:name w:val="Bordered &amp; Lined - Accent 3"/>
    <w:basedOn w:val="686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5" w:customStyle="1">
    <w:name w:val="Bordered &amp; Lined - Accent 4"/>
    <w:basedOn w:val="686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6" w:customStyle="1">
    <w:name w:val="Bordered &amp; Lined - Accent 5"/>
    <w:basedOn w:val="686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7" w:customStyle="1">
    <w:name w:val="Bordered &amp; Lined - Accent 6"/>
    <w:basedOn w:val="686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8" w:customStyle="1">
    <w:name w:val="Bordered"/>
    <w:basedOn w:val="68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9" w:customStyle="1">
    <w:name w:val="Bordered - Accent 1"/>
    <w:basedOn w:val="68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50" w:customStyle="1">
    <w:name w:val="Bordered - Accent 2"/>
    <w:basedOn w:val="68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1" w:customStyle="1">
    <w:name w:val="Bordered - Accent 3"/>
    <w:basedOn w:val="68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2" w:customStyle="1">
    <w:name w:val="Bordered - Accent 4"/>
    <w:basedOn w:val="68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3" w:customStyle="1">
    <w:name w:val="Bordered - Accent 5"/>
    <w:basedOn w:val="68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54" w:customStyle="1">
    <w:name w:val="Bordered - Accent 6"/>
    <w:basedOn w:val="68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55">
    <w:name w:val="footnote text"/>
    <w:basedOn w:val="675"/>
    <w:link w:val="856"/>
    <w:uiPriority w:val="99"/>
    <w:semiHidden/>
    <w:unhideWhenUsed/>
    <w:pPr>
      <w:spacing w:after="40"/>
    </w:pPr>
    <w:rPr>
      <w:sz w:val="18"/>
    </w:rPr>
  </w:style>
  <w:style w:type="character" w:styleId="856" w:customStyle="1">
    <w:name w:val="Текст сноски Знак"/>
    <w:link w:val="855"/>
    <w:uiPriority w:val="99"/>
    <w:rPr>
      <w:sz w:val="18"/>
    </w:rPr>
  </w:style>
  <w:style w:type="character" w:styleId="857">
    <w:name w:val="footnote reference"/>
    <w:basedOn w:val="685"/>
    <w:uiPriority w:val="99"/>
    <w:unhideWhenUsed/>
    <w:rPr>
      <w:vertAlign w:val="superscript"/>
    </w:rPr>
  </w:style>
  <w:style w:type="paragraph" w:styleId="858">
    <w:name w:val="endnote text"/>
    <w:basedOn w:val="675"/>
    <w:link w:val="859"/>
    <w:uiPriority w:val="99"/>
    <w:semiHidden/>
    <w:unhideWhenUsed/>
    <w:rPr>
      <w:sz w:val="20"/>
    </w:rPr>
  </w:style>
  <w:style w:type="character" w:styleId="859" w:customStyle="1">
    <w:name w:val="Текст концевой сноски Знак"/>
    <w:link w:val="858"/>
    <w:uiPriority w:val="99"/>
    <w:rPr>
      <w:sz w:val="20"/>
    </w:rPr>
  </w:style>
  <w:style w:type="character" w:styleId="860">
    <w:name w:val="endnote reference"/>
    <w:basedOn w:val="685"/>
    <w:uiPriority w:val="99"/>
    <w:semiHidden/>
    <w:unhideWhenUsed/>
    <w:rPr>
      <w:vertAlign w:val="superscript"/>
    </w:rPr>
  </w:style>
  <w:style w:type="paragraph" w:styleId="861">
    <w:name w:val="toc 1"/>
    <w:basedOn w:val="675"/>
    <w:next w:val="675"/>
    <w:uiPriority w:val="39"/>
    <w:unhideWhenUsed/>
    <w:pPr>
      <w:spacing w:after="57"/>
    </w:pPr>
  </w:style>
  <w:style w:type="paragraph" w:styleId="862">
    <w:name w:val="toc 2"/>
    <w:basedOn w:val="675"/>
    <w:next w:val="675"/>
    <w:uiPriority w:val="39"/>
    <w:unhideWhenUsed/>
    <w:pPr>
      <w:ind w:left="283"/>
      <w:spacing w:after="57"/>
    </w:pPr>
  </w:style>
  <w:style w:type="paragraph" w:styleId="863">
    <w:name w:val="toc 3"/>
    <w:basedOn w:val="675"/>
    <w:next w:val="675"/>
    <w:uiPriority w:val="39"/>
    <w:unhideWhenUsed/>
    <w:pPr>
      <w:ind w:left="567"/>
      <w:spacing w:after="57"/>
    </w:pPr>
  </w:style>
  <w:style w:type="paragraph" w:styleId="864">
    <w:name w:val="toc 4"/>
    <w:basedOn w:val="675"/>
    <w:next w:val="675"/>
    <w:uiPriority w:val="39"/>
    <w:unhideWhenUsed/>
    <w:pPr>
      <w:ind w:left="850"/>
      <w:spacing w:after="57"/>
    </w:pPr>
  </w:style>
  <w:style w:type="paragraph" w:styleId="865">
    <w:name w:val="toc 5"/>
    <w:basedOn w:val="675"/>
    <w:next w:val="675"/>
    <w:uiPriority w:val="39"/>
    <w:unhideWhenUsed/>
    <w:pPr>
      <w:ind w:left="1134"/>
      <w:spacing w:after="57"/>
    </w:pPr>
  </w:style>
  <w:style w:type="paragraph" w:styleId="866">
    <w:name w:val="toc 6"/>
    <w:basedOn w:val="675"/>
    <w:next w:val="675"/>
    <w:uiPriority w:val="39"/>
    <w:unhideWhenUsed/>
    <w:pPr>
      <w:ind w:left="1417"/>
      <w:spacing w:after="57"/>
    </w:pPr>
  </w:style>
  <w:style w:type="paragraph" w:styleId="867">
    <w:name w:val="toc 7"/>
    <w:basedOn w:val="675"/>
    <w:next w:val="675"/>
    <w:uiPriority w:val="39"/>
    <w:unhideWhenUsed/>
    <w:pPr>
      <w:ind w:left="1701"/>
      <w:spacing w:after="57"/>
    </w:pPr>
  </w:style>
  <w:style w:type="paragraph" w:styleId="868">
    <w:name w:val="toc 8"/>
    <w:basedOn w:val="675"/>
    <w:next w:val="675"/>
    <w:uiPriority w:val="39"/>
    <w:unhideWhenUsed/>
    <w:pPr>
      <w:ind w:left="1984"/>
      <w:spacing w:after="57"/>
    </w:pPr>
  </w:style>
  <w:style w:type="paragraph" w:styleId="869">
    <w:name w:val="toc 9"/>
    <w:basedOn w:val="675"/>
    <w:next w:val="675"/>
    <w:uiPriority w:val="39"/>
    <w:unhideWhenUsed/>
    <w:pPr>
      <w:ind w:left="2268"/>
      <w:spacing w:after="57"/>
    </w:pPr>
  </w:style>
  <w:style w:type="paragraph" w:styleId="870">
    <w:name w:val="table of figures"/>
    <w:basedOn w:val="675"/>
    <w:next w:val="675"/>
    <w:uiPriority w:val="99"/>
    <w:unhideWhenUsed/>
  </w:style>
  <w:style w:type="paragraph" w:styleId="871" w:customStyle="1">
    <w:name w:val="Заголовок 11"/>
    <w:basedOn w:val="675"/>
    <w:next w:val="675"/>
    <w:link w:val="901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872" w:customStyle="1">
    <w:name w:val="Заголовок 21"/>
    <w:basedOn w:val="675"/>
    <w:next w:val="675"/>
    <w:link w:val="903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873" w:customStyle="1">
    <w:name w:val="Заголовок 31"/>
    <w:basedOn w:val="675"/>
    <w:next w:val="675"/>
    <w:link w:val="904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874" w:customStyle="1">
    <w:name w:val="Заголовок 41"/>
    <w:basedOn w:val="675"/>
    <w:next w:val="675"/>
    <w:link w:val="905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75" w:customStyle="1">
    <w:name w:val="Заголовок 51"/>
    <w:basedOn w:val="675"/>
    <w:next w:val="675"/>
    <w:link w:val="906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76" w:customStyle="1">
    <w:name w:val="Заголовок 61"/>
    <w:basedOn w:val="675"/>
    <w:next w:val="675"/>
    <w:link w:val="907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877" w:customStyle="1">
    <w:name w:val="Заголовок 71"/>
    <w:basedOn w:val="675"/>
    <w:next w:val="675"/>
    <w:link w:val="908"/>
    <w:uiPriority w:val="9"/>
    <w:semiHidden/>
    <w:unhideWhenUsed/>
    <w:qFormat/>
    <w:pPr>
      <w:spacing w:before="240" w:after="60"/>
      <w:outlineLvl w:val="6"/>
    </w:pPr>
  </w:style>
  <w:style w:type="paragraph" w:styleId="878" w:customStyle="1">
    <w:name w:val="Заголовок 81"/>
    <w:basedOn w:val="675"/>
    <w:next w:val="675"/>
    <w:link w:val="909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879" w:customStyle="1">
    <w:name w:val="Заголовок 91"/>
    <w:basedOn w:val="675"/>
    <w:next w:val="675"/>
    <w:link w:val="910"/>
    <w:uiPriority w:val="9"/>
    <w:semiHidden/>
    <w:unhideWhenUsed/>
    <w:qFormat/>
    <w:pPr>
      <w:spacing w:before="240" w:after="60"/>
      <w:outlineLvl w:val="8"/>
    </w:pPr>
    <w:rPr>
      <w:rFonts w:ascii="Cambria" w:hAnsi="Cambria"/>
      <w:sz w:val="22"/>
      <w:szCs w:val="22"/>
    </w:rPr>
  </w:style>
  <w:style w:type="paragraph" w:styleId="880">
    <w:name w:val="Body Text"/>
    <w:basedOn w:val="675"/>
    <w:link w:val="896"/>
    <w:semiHidden/>
    <w:rPr>
      <w:sz w:val="32"/>
    </w:rPr>
  </w:style>
  <w:style w:type="paragraph" w:styleId="881">
    <w:name w:val="List Paragraph"/>
    <w:basedOn w:val="675"/>
    <w:uiPriority w:val="34"/>
    <w:qFormat/>
    <w:pPr>
      <w:contextualSpacing/>
      <w:ind w:left="720"/>
    </w:pPr>
  </w:style>
  <w:style w:type="paragraph" w:styleId="882" w:customStyle="1">
    <w:name w:val="ConsTitle"/>
    <w:pPr>
      <w:ind w:right="19772"/>
      <w:widowControl w:val="off"/>
    </w:pPr>
    <w:rPr>
      <w:rFonts w:ascii="Arial" w:hAnsi="Arial" w:cs="Arial"/>
      <w:b/>
      <w:bCs/>
      <w:sz w:val="16"/>
      <w:szCs w:val="16"/>
      <w:lang w:eastAsia="en-US"/>
    </w:rPr>
  </w:style>
  <w:style w:type="paragraph" w:styleId="883" w:customStyle="1">
    <w:name w:val="ConsPlusNonformat"/>
    <w:pPr>
      <w:widowControl w:val="off"/>
    </w:pPr>
    <w:rPr>
      <w:rFonts w:ascii="Courier New" w:hAnsi="Courier New" w:cs="Courier New"/>
      <w:sz w:val="22"/>
      <w:szCs w:val="22"/>
    </w:rPr>
  </w:style>
  <w:style w:type="paragraph" w:styleId="884" w:customStyle="1">
    <w:name w:val="ConsPlusTitle"/>
    <w:uiPriority w:val="99"/>
    <w:pPr>
      <w:widowControl w:val="off"/>
    </w:pPr>
    <w:rPr>
      <w:rFonts w:ascii="Arial" w:hAnsi="Arial" w:cs="Arial"/>
      <w:b/>
      <w:bCs/>
      <w:sz w:val="22"/>
      <w:szCs w:val="22"/>
    </w:rPr>
  </w:style>
  <w:style w:type="paragraph" w:styleId="885" w:customStyle="1">
    <w:name w:val="ConsNonformat"/>
    <w:pPr>
      <w:ind w:right="19772"/>
      <w:widowControl w:val="off"/>
    </w:pPr>
    <w:rPr>
      <w:rFonts w:ascii="Courier New" w:hAnsi="Courier New" w:cs="Courier New"/>
      <w:sz w:val="22"/>
      <w:szCs w:val="22"/>
      <w:lang w:eastAsia="en-US"/>
    </w:rPr>
  </w:style>
  <w:style w:type="table" w:styleId="886">
    <w:name w:val="Table Grid"/>
    <w:basedOn w:val="68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7">
    <w:name w:val="Balloon Text"/>
    <w:basedOn w:val="675"/>
    <w:link w:val="888"/>
    <w:uiPriority w:val="99"/>
    <w:semiHidden/>
    <w:unhideWhenUsed/>
    <w:rPr>
      <w:rFonts w:ascii="Tahoma" w:hAnsi="Tahoma" w:cs="Tahoma"/>
      <w:sz w:val="16"/>
      <w:szCs w:val="16"/>
    </w:rPr>
  </w:style>
  <w:style w:type="character" w:styleId="888" w:customStyle="1">
    <w:name w:val="Текст выноски Знак"/>
    <w:link w:val="887"/>
    <w:uiPriority w:val="99"/>
    <w:semiHidden/>
    <w:rPr>
      <w:rFonts w:ascii="Tahoma" w:hAnsi="Tahoma" w:cs="Tahoma"/>
      <w:sz w:val="16"/>
      <w:szCs w:val="16"/>
    </w:rPr>
  </w:style>
  <w:style w:type="paragraph" w:styleId="889" w:customStyle="1">
    <w:name w:val="Style4"/>
    <w:basedOn w:val="675"/>
    <w:uiPriority w:val="99"/>
    <w:pPr>
      <w:widowControl w:val="off"/>
    </w:pPr>
  </w:style>
  <w:style w:type="character" w:styleId="890" w:customStyle="1">
    <w:name w:val="Font Style27"/>
    <w:uiPriority w:val="99"/>
    <w:rPr>
      <w:rFonts w:ascii="Times New Roman" w:hAnsi="Times New Roman" w:cs="Times New Roman"/>
      <w:b/>
      <w:bCs/>
      <w:sz w:val="22"/>
      <w:szCs w:val="22"/>
    </w:rPr>
  </w:style>
  <w:style w:type="paragraph" w:styleId="891" w:customStyle="1">
    <w:name w:val="Верхний колонтитул1"/>
    <w:basedOn w:val="675"/>
    <w:link w:val="89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2" w:customStyle="1">
    <w:name w:val="Верхний колонтитул Знак"/>
    <w:link w:val="891"/>
    <w:uiPriority w:val="99"/>
    <w:rPr>
      <w:sz w:val="24"/>
      <w:szCs w:val="24"/>
    </w:rPr>
  </w:style>
  <w:style w:type="paragraph" w:styleId="893" w:customStyle="1">
    <w:name w:val="Нижний колонтитул1"/>
    <w:basedOn w:val="675"/>
    <w:link w:val="89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4" w:customStyle="1">
    <w:name w:val="Нижний колонтитул Знак"/>
    <w:link w:val="893"/>
    <w:uiPriority w:val="99"/>
    <w:rPr>
      <w:sz w:val="24"/>
      <w:szCs w:val="24"/>
    </w:rPr>
  </w:style>
  <w:style w:type="paragraph" w:styleId="895" w:customStyle="1">
    <w:name w:val="Обычный (веб)1"/>
    <w:basedOn w:val="675"/>
    <w:uiPriority w:val="99"/>
    <w:pPr>
      <w:spacing w:before="100" w:beforeAutospacing="1" w:after="100" w:afterAutospacing="1"/>
    </w:pPr>
  </w:style>
  <w:style w:type="character" w:styleId="896" w:customStyle="1">
    <w:name w:val="Основной текст Знак"/>
    <w:link w:val="880"/>
    <w:semiHidden/>
    <w:rPr>
      <w:sz w:val="32"/>
      <w:szCs w:val="24"/>
    </w:rPr>
  </w:style>
  <w:style w:type="paragraph" w:styleId="897" w:customStyle="1">
    <w:name w:val="ConsPlusNormal"/>
    <w:link w:val="900"/>
    <w:rPr>
      <w:rFonts w:ascii="Arial" w:hAnsi="Arial" w:eastAsia="Calibri" w:cs="Arial"/>
      <w:sz w:val="22"/>
      <w:szCs w:val="22"/>
      <w:lang w:eastAsia="en-US"/>
    </w:rPr>
  </w:style>
  <w:style w:type="character" w:styleId="898" w:customStyle="1">
    <w:name w:val="style25"/>
  </w:style>
  <w:style w:type="paragraph" w:styleId="899" w:customStyle="1">
    <w:name w:val="ConsNormal"/>
    <w:pPr>
      <w:ind w:right="19772" w:firstLine="720"/>
      <w:widowControl w:val="off"/>
    </w:pPr>
    <w:rPr>
      <w:rFonts w:ascii="Arial" w:hAnsi="Arial" w:cs="Arial"/>
      <w:sz w:val="22"/>
      <w:szCs w:val="22"/>
      <w:lang w:eastAsia="en-US"/>
    </w:rPr>
  </w:style>
  <w:style w:type="character" w:styleId="900" w:customStyle="1">
    <w:name w:val="ConsPlusNormal Знак"/>
    <w:link w:val="897"/>
    <w:rPr>
      <w:rFonts w:ascii="Arial" w:hAnsi="Arial" w:eastAsia="Calibri" w:cs="Arial"/>
      <w:lang w:eastAsia="en-US"/>
    </w:rPr>
  </w:style>
  <w:style w:type="character" w:styleId="901" w:customStyle="1">
    <w:name w:val="Заголовок 1 Знак"/>
    <w:link w:val="871"/>
    <w:uiPriority w:val="9"/>
    <w:rPr>
      <w:rFonts w:ascii="Cambria" w:hAnsi="Cambria" w:eastAsia="Times New Roman"/>
      <w:b/>
      <w:bCs/>
      <w:sz w:val="32"/>
      <w:szCs w:val="32"/>
    </w:rPr>
  </w:style>
  <w:style w:type="paragraph" w:styleId="902" w:customStyle="1">
    <w:name w:val="p19"/>
    <w:basedOn w:val="675"/>
    <w:pPr>
      <w:spacing w:before="100" w:beforeAutospacing="1" w:after="100" w:afterAutospacing="1"/>
    </w:pPr>
  </w:style>
  <w:style w:type="character" w:styleId="903" w:customStyle="1">
    <w:name w:val="Заголовок 2 Знак"/>
    <w:link w:val="872"/>
    <w:uiPriority w:val="9"/>
    <w:semiHidden/>
    <w:rPr>
      <w:rFonts w:ascii="Cambria" w:hAnsi="Cambria" w:eastAsia="Times New Roman"/>
      <w:b/>
      <w:bCs/>
      <w:i/>
      <w:iCs/>
      <w:sz w:val="28"/>
      <w:szCs w:val="28"/>
    </w:rPr>
  </w:style>
  <w:style w:type="character" w:styleId="904" w:customStyle="1">
    <w:name w:val="Заголовок 3 Знак"/>
    <w:link w:val="873"/>
    <w:uiPriority w:val="9"/>
    <w:semiHidden/>
    <w:rPr>
      <w:rFonts w:ascii="Cambria" w:hAnsi="Cambria" w:eastAsia="Times New Roman"/>
      <w:b/>
      <w:bCs/>
      <w:sz w:val="26"/>
      <w:szCs w:val="26"/>
    </w:rPr>
  </w:style>
  <w:style w:type="character" w:styleId="905" w:customStyle="1">
    <w:name w:val="Заголовок 4 Знак"/>
    <w:link w:val="874"/>
    <w:uiPriority w:val="9"/>
    <w:semiHidden/>
    <w:rPr>
      <w:b/>
      <w:bCs/>
      <w:sz w:val="28"/>
      <w:szCs w:val="28"/>
    </w:rPr>
  </w:style>
  <w:style w:type="character" w:styleId="906" w:customStyle="1">
    <w:name w:val="Заголовок 5 Знак"/>
    <w:link w:val="875"/>
    <w:uiPriority w:val="9"/>
    <w:semiHidden/>
    <w:rPr>
      <w:b/>
      <w:bCs/>
      <w:i/>
      <w:iCs/>
      <w:sz w:val="26"/>
      <w:szCs w:val="26"/>
    </w:rPr>
  </w:style>
  <w:style w:type="character" w:styleId="907" w:customStyle="1">
    <w:name w:val="Заголовок 6 Знак"/>
    <w:link w:val="876"/>
    <w:uiPriority w:val="9"/>
    <w:semiHidden/>
    <w:rPr>
      <w:b/>
      <w:bCs/>
    </w:rPr>
  </w:style>
  <w:style w:type="character" w:styleId="908" w:customStyle="1">
    <w:name w:val="Заголовок 7 Знак"/>
    <w:link w:val="877"/>
    <w:uiPriority w:val="9"/>
    <w:semiHidden/>
    <w:rPr>
      <w:sz w:val="24"/>
      <w:szCs w:val="24"/>
    </w:rPr>
  </w:style>
  <w:style w:type="character" w:styleId="909" w:customStyle="1">
    <w:name w:val="Заголовок 8 Знак"/>
    <w:link w:val="878"/>
    <w:uiPriority w:val="9"/>
    <w:semiHidden/>
    <w:rPr>
      <w:i/>
      <w:iCs/>
      <w:sz w:val="24"/>
      <w:szCs w:val="24"/>
    </w:rPr>
  </w:style>
  <w:style w:type="character" w:styleId="910" w:customStyle="1">
    <w:name w:val="Заголовок 9 Знак"/>
    <w:link w:val="879"/>
    <w:uiPriority w:val="9"/>
    <w:semiHidden/>
    <w:rPr>
      <w:rFonts w:ascii="Cambria" w:hAnsi="Cambria" w:eastAsia="Times New Roman"/>
    </w:rPr>
  </w:style>
  <w:style w:type="paragraph" w:styleId="911" w:customStyle="1">
    <w:name w:val="Название объекта1"/>
    <w:basedOn w:val="675"/>
    <w:next w:val="675"/>
    <w:uiPriority w:val="35"/>
    <w:semiHidden/>
    <w:unhideWhenUsed/>
    <w:rPr>
      <w:b/>
      <w:bCs/>
      <w:color w:val="5b9bd5"/>
      <w:sz w:val="18"/>
      <w:szCs w:val="18"/>
    </w:rPr>
  </w:style>
  <w:style w:type="paragraph" w:styleId="912" w:customStyle="1">
    <w:name w:val="Название1"/>
    <w:basedOn w:val="675"/>
    <w:next w:val="675"/>
    <w:link w:val="913"/>
    <w:uiPriority w:val="10"/>
    <w:qFormat/>
    <w:pPr>
      <w:jc w:val="center"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styleId="913" w:customStyle="1">
    <w:name w:val="Название Знак"/>
    <w:link w:val="912"/>
    <w:uiPriority w:val="10"/>
    <w:rPr>
      <w:rFonts w:ascii="Cambria" w:hAnsi="Cambria" w:eastAsia="Times New Roman"/>
      <w:b/>
      <w:bCs/>
      <w:sz w:val="32"/>
      <w:szCs w:val="32"/>
    </w:rPr>
  </w:style>
  <w:style w:type="paragraph" w:styleId="914">
    <w:name w:val="Subtitle"/>
    <w:basedOn w:val="675"/>
    <w:next w:val="675"/>
    <w:link w:val="915"/>
    <w:uiPriority w:val="11"/>
    <w:qFormat/>
    <w:pPr>
      <w:jc w:val="center"/>
      <w:spacing w:after="60"/>
      <w:outlineLvl w:val="1"/>
    </w:pPr>
    <w:rPr>
      <w:rFonts w:ascii="Cambria" w:hAnsi="Cambria"/>
    </w:rPr>
  </w:style>
  <w:style w:type="character" w:styleId="915" w:customStyle="1">
    <w:name w:val="Подзаголовок Знак"/>
    <w:link w:val="914"/>
    <w:uiPriority w:val="11"/>
    <w:rPr>
      <w:rFonts w:ascii="Cambria" w:hAnsi="Cambria" w:eastAsia="Times New Roman"/>
      <w:sz w:val="24"/>
      <w:szCs w:val="24"/>
    </w:rPr>
  </w:style>
  <w:style w:type="character" w:styleId="916">
    <w:name w:val="Strong"/>
    <w:uiPriority w:val="22"/>
    <w:qFormat/>
    <w:rPr>
      <w:b/>
      <w:bCs/>
    </w:rPr>
  </w:style>
  <w:style w:type="character" w:styleId="917">
    <w:name w:val="Emphasis"/>
    <w:uiPriority w:val="20"/>
    <w:qFormat/>
    <w:rPr>
      <w:rFonts w:ascii="Calibri" w:hAnsi="Calibri"/>
      <w:b/>
      <w:i/>
      <w:iCs/>
    </w:rPr>
  </w:style>
  <w:style w:type="paragraph" w:styleId="918">
    <w:name w:val="No Spacing"/>
    <w:basedOn w:val="675"/>
    <w:uiPriority w:val="1"/>
    <w:qFormat/>
    <w:rPr>
      <w:szCs w:val="32"/>
    </w:rPr>
  </w:style>
  <w:style w:type="paragraph" w:styleId="919">
    <w:name w:val="Quote"/>
    <w:basedOn w:val="675"/>
    <w:next w:val="675"/>
    <w:link w:val="920"/>
    <w:uiPriority w:val="29"/>
    <w:qFormat/>
    <w:rPr>
      <w:i/>
    </w:rPr>
  </w:style>
  <w:style w:type="character" w:styleId="920" w:customStyle="1">
    <w:name w:val="Цитата 2 Знак"/>
    <w:link w:val="919"/>
    <w:uiPriority w:val="29"/>
    <w:rPr>
      <w:i/>
      <w:sz w:val="24"/>
      <w:szCs w:val="24"/>
    </w:rPr>
  </w:style>
  <w:style w:type="paragraph" w:styleId="921">
    <w:name w:val="Intense Quote"/>
    <w:basedOn w:val="675"/>
    <w:next w:val="675"/>
    <w:link w:val="922"/>
    <w:uiPriority w:val="30"/>
    <w:qFormat/>
    <w:pPr>
      <w:ind w:left="720" w:right="720"/>
    </w:pPr>
    <w:rPr>
      <w:b/>
      <w:i/>
      <w:szCs w:val="22"/>
    </w:rPr>
  </w:style>
  <w:style w:type="character" w:styleId="922" w:customStyle="1">
    <w:name w:val="Выделенная цитата Знак"/>
    <w:link w:val="921"/>
    <w:uiPriority w:val="30"/>
    <w:rPr>
      <w:b/>
      <w:i/>
      <w:sz w:val="24"/>
    </w:rPr>
  </w:style>
  <w:style w:type="character" w:styleId="923">
    <w:name w:val="Subtle Emphasis"/>
    <w:uiPriority w:val="19"/>
    <w:qFormat/>
    <w:rPr>
      <w:i/>
      <w:color w:val="5a5a5a"/>
    </w:rPr>
  </w:style>
  <w:style w:type="character" w:styleId="924">
    <w:name w:val="Intense Emphasis"/>
    <w:uiPriority w:val="21"/>
    <w:qFormat/>
    <w:rPr>
      <w:b/>
      <w:i/>
      <w:sz w:val="24"/>
      <w:szCs w:val="24"/>
      <w:u w:val="single"/>
    </w:rPr>
  </w:style>
  <w:style w:type="character" w:styleId="925">
    <w:name w:val="Subtle Reference"/>
    <w:uiPriority w:val="31"/>
    <w:qFormat/>
    <w:rPr>
      <w:sz w:val="24"/>
      <w:szCs w:val="24"/>
      <w:u w:val="single"/>
    </w:rPr>
  </w:style>
  <w:style w:type="character" w:styleId="926">
    <w:name w:val="Intense Reference"/>
    <w:uiPriority w:val="32"/>
    <w:qFormat/>
    <w:rPr>
      <w:b/>
      <w:sz w:val="24"/>
      <w:u w:val="single"/>
    </w:rPr>
  </w:style>
  <w:style w:type="character" w:styleId="927">
    <w:name w:val="Book Title"/>
    <w:uiPriority w:val="33"/>
    <w:qFormat/>
    <w:rPr>
      <w:rFonts w:ascii="Cambria" w:hAnsi="Cambria" w:eastAsia="Times New Roman"/>
      <w:b/>
      <w:i/>
      <w:sz w:val="24"/>
      <w:szCs w:val="24"/>
    </w:rPr>
  </w:style>
  <w:style w:type="paragraph" w:styleId="928">
    <w:name w:val="TOC Heading"/>
    <w:basedOn w:val="871"/>
    <w:next w:val="675"/>
    <w:uiPriority w:val="39"/>
    <w:semiHidden/>
    <w:unhideWhenUsed/>
    <w:qFormat/>
    <w:pPr>
      <w:outlineLvl w:val="9"/>
    </w:pPr>
  </w:style>
  <w:style w:type="character" w:styleId="929">
    <w:name w:val="Hyperlink"/>
    <w:uiPriority w:val="99"/>
    <w:unhideWhenUsed/>
    <w:rPr>
      <w:color w:val="0563c1"/>
      <w:u w:val="single"/>
    </w:rPr>
  </w:style>
  <w:style w:type="paragraph" w:styleId="930">
    <w:name w:val="Normal (Web)"/>
    <w:basedOn w:val="675"/>
    <w:uiPriority w:val="99"/>
    <w:semiHidden/>
    <w:unhideWhenUsed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D4054-5A99-44D3-9532-600783F93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1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 ЗАСЕДАНИЯ</dc:title>
  <dc:creator>1</dc:creator>
  <cp:lastModifiedBy>Муниципальный округ Внуково</cp:lastModifiedBy>
  <cp:revision>10</cp:revision>
  <dcterms:created xsi:type="dcterms:W3CDTF">2025-03-07T08:10:00Z</dcterms:created>
  <dcterms:modified xsi:type="dcterms:W3CDTF">2025-03-11T08:36:07Z</dcterms:modified>
</cp:coreProperties>
</file>